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95CB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夫子庙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-秦淮风光带风景名胜区管理委员会</w:t>
      </w:r>
    </w:p>
    <w:p w14:paraId="4594E1EB">
      <w:pPr>
        <w:spacing w:line="560" w:lineRule="exact"/>
        <w:jc w:val="center"/>
        <w:rPr>
          <w:rFonts w:hint="default" w:ascii="Times New Roman" w:hAnsi="Times New Roman" w:eastAsia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z w:val="44"/>
          <w:szCs w:val="44"/>
        </w:rPr>
        <w:t>行政检查主体情况</w:t>
      </w:r>
    </w:p>
    <w:tbl>
      <w:tblPr>
        <w:tblStyle w:val="2"/>
        <w:tblpPr w:leftFromText="180" w:rightFromText="180" w:vertAnchor="page" w:horzAnchor="page" w:tblpX="1371" w:tblpY="3063"/>
        <w:tblW w:w="935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36"/>
      </w:tblGrid>
      <w:tr w14:paraId="1FB0B0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90CA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行政检查主体类别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387A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法定行政机关</w:t>
            </w:r>
          </w:p>
        </w:tc>
      </w:tr>
      <w:tr w14:paraId="4CEF3A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478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法定代表人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437F9"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王学军</w:t>
            </w:r>
          </w:p>
        </w:tc>
      </w:tr>
      <w:tr w14:paraId="31E3D5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364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单位地址及邮政编码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21ECD"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南京市秦淮区新姚家巷</w:t>
            </w: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26号</w:t>
            </w:r>
          </w:p>
        </w:tc>
      </w:tr>
      <w:tr w14:paraId="2B636F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76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举报投诉电话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80C4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025-52851281</w:t>
            </w:r>
          </w:p>
        </w:tc>
      </w:tr>
      <w:tr w14:paraId="33817C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FDFF">
            <w:pPr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实施行政检查的主要依据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1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依据《南京市夫子庙秦淮风光带风景名胜区条例》及《南京市夫子庙秦淮风光带特色街区管理办法》有关条款。</w:t>
            </w:r>
          </w:p>
        </w:tc>
      </w:tr>
    </w:tbl>
    <w:p w14:paraId="61CAA5D9">
      <w:bookmarkStart w:id="0" w:name="_GoBack"/>
      <w:bookmarkEnd w:id="0"/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3EA3"/>
    <w:rsid w:val="06C83EA3"/>
    <w:rsid w:val="19B4353C"/>
    <w:rsid w:val="32383EB3"/>
    <w:rsid w:val="5B5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0</Lines>
  <Paragraphs>0</Paragraphs>
  <TotalTime>12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2025-05-26T01:32:00Z</dcterms:created>
  <dc:creator>崔♥mao</dc:creator>
  <cp:lastModifiedBy>明天的明天</cp:lastModifiedBy>
  <cp:lastPrinted>2025-06-30T06:36:00Z</cp:lastPrinted>
  <dcterms:modified xsi:type="dcterms:W3CDTF">2025-06-30T06:46:35Z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BA4354212CE745E0A0435F951DA55CAF_13</vt:lpwstr>
  </property>
  <property fmtid="{D5CDD505-2E9C-101B-9397-08002B2CF9AE}" pid="4" name="KSOTemplateDocerSaveRecord">
    <vt:lpwstr>eyJoZGlkIjoiNGU1YmI5YTRkNDcxMzczYjZhZTYzNzJlMWY3MzY0NzYiLCJ1c2VySWQiOiIzNzQxOTI0MDUifQ==</vt:lpwstr>
  </property>
</Properties>
</file>