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227" w:lineRule="exact"/>
      </w:pPr>
      <w:r>
        <w:rPr>
          <w:position w:val="-244"/>
        </w:rPr>
        <w:drawing>
          <wp:inline distT="0" distB="0" distL="0" distR="0">
            <wp:extent cx="9034145" cy="77641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34271" cy="776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227" w:lineRule="exact"/>
        <w:sectPr>
          <w:headerReference r:id="rId5" w:type="default"/>
          <w:footerReference r:id="rId6" w:type="default"/>
          <w:pgSz w:w="14228" w:h="12240"/>
          <w:pgMar w:top="1" w:right="0" w:bottom="1" w:left="0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06" w:lineRule="auto"/>
        <w:ind w:left="2877"/>
        <w:outlineLvl w:val="0"/>
        <w:rPr>
          <w:rFonts w:ascii="方正小标宋_GBK" w:hAnsi="方正小标宋_GBK" w:eastAsia="方正小标宋_GBK" w:cs="方正小标宋_GBK"/>
          <w:sz w:val="27"/>
          <w:szCs w:val="2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-1383665</wp:posOffset>
            </wp:positionV>
            <wp:extent cx="4318000" cy="18751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7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说</w:t>
      </w:r>
      <w:r>
        <w:rPr>
          <w:rFonts w:ascii="方正小标宋_GBK" w:hAnsi="方正小标宋_GBK" w:eastAsia="方正小标宋_GBK" w:cs="方正小标宋_GBK"/>
          <w:spacing w:val="6"/>
          <w:sz w:val="27"/>
          <w:szCs w:val="27"/>
        </w:rPr>
        <w:t xml:space="preserve">      </w:t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明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86" w:line="274" w:lineRule="auto"/>
        <w:ind w:left="872" w:right="905" w:firstLine="386"/>
      </w:pPr>
      <w:r>
        <w:rPr>
          <w:spacing w:val="-5"/>
        </w:rPr>
        <w:t>一、《秦淮区社会经济简明资料》编印了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2019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年秦淮</w:t>
      </w:r>
      <w:r>
        <w:t xml:space="preserve"> </w:t>
      </w:r>
      <w:r>
        <w:rPr>
          <w:spacing w:val="-1"/>
        </w:rPr>
        <w:t>区国民经济和社会发展的主要统计指标，</w:t>
      </w:r>
      <w:r>
        <w:rPr>
          <w:spacing w:val="-19"/>
        </w:rPr>
        <w:t xml:space="preserve"> </w:t>
      </w:r>
      <w:r>
        <w:rPr>
          <w:spacing w:val="-1"/>
        </w:rPr>
        <w:t>向有关领导和部</w:t>
      </w:r>
      <w:r>
        <w:t xml:space="preserve"> </w:t>
      </w:r>
      <w:r>
        <w:rPr>
          <w:spacing w:val="-2"/>
        </w:rPr>
        <w:t>门反映全区经济和社会发展的基本情况。</w:t>
      </w:r>
    </w:p>
    <w:p>
      <w:pPr>
        <w:pStyle w:val="2"/>
        <w:spacing w:before="174" w:line="248" w:lineRule="auto"/>
        <w:ind w:left="859" w:right="915" w:firstLine="400"/>
      </w:pPr>
      <w:r>
        <w:rPr>
          <w:spacing w:val="1"/>
        </w:rPr>
        <w:t xml:space="preserve">二、本资料在收集过程中得到了南京市统计局、南京 </w:t>
      </w:r>
      <w:r>
        <w:rPr>
          <w:spacing w:val="-1"/>
        </w:rPr>
        <w:t>调查队和区有关部门的大力支持，借此一并致谢。</w:t>
      </w:r>
    </w:p>
    <w:p>
      <w:pPr>
        <w:pStyle w:val="2"/>
        <w:spacing w:before="170" w:line="269" w:lineRule="auto"/>
        <w:ind w:left="857" w:right="905" w:firstLine="398"/>
      </w:pPr>
      <w:r>
        <w:rPr>
          <w:spacing w:val="-1"/>
        </w:rPr>
        <w:t>三、本资料上传至南京市秦淮区办公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"/>
        </w:rPr>
        <w:t>系统，在资</w:t>
      </w:r>
      <w:r>
        <w:t xml:space="preserve"> </w:t>
      </w:r>
      <w:r>
        <w:rPr>
          <w:spacing w:val="1"/>
        </w:rPr>
        <w:t>料使用过程若发现问题或有其他需求，请与我局核算科联</w:t>
      </w:r>
      <w:r>
        <w:rPr>
          <w:spacing w:val="5"/>
        </w:rPr>
        <w:t xml:space="preserve"> </w:t>
      </w:r>
      <w:r>
        <w:rPr>
          <w:spacing w:val="-4"/>
        </w:rPr>
        <w:t>系。</w:t>
      </w:r>
    </w:p>
    <w:p>
      <w:pPr>
        <w:pStyle w:val="2"/>
        <w:spacing w:before="136" w:line="231" w:lineRule="auto"/>
        <w:ind w:left="1256"/>
        <w:rPr>
          <w:rFonts w:ascii="Times New Roman" w:hAnsi="Times New Roman" w:eastAsia="Times New Roman" w:cs="Times New Roman"/>
        </w:rPr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spacing w:val="-1"/>
        </w:rPr>
        <w:t>52377115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line="2961" w:lineRule="exact"/>
      </w:pPr>
      <w:r>
        <w:rPr>
          <w:position w:val="-60"/>
        </w:rPr>
        <w:pict>
          <v:group id="_x0000_s1026" o:spid="_x0000_s1026" o:spt="203" style="height:148.6pt;width:340pt;" coordsize="6800,2972">
            <o:lock v:ext="edit"/>
            <v:shape id="_x0000_s1027" o:spid="_x0000_s1027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8" w:lineRule="auto"/>
                      <w:ind w:left="531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编</w:t>
                    </w:r>
                    <w:r>
                      <w:rPr>
                        <w:rFonts w:ascii="微软雅黑" w:hAnsi="微软雅黑" w:eastAsia="微软雅黑" w:cs="微软雅黑"/>
                        <w:spacing w:val="11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者</w:t>
                    </w:r>
                  </w:p>
                  <w:p>
                    <w:pPr>
                      <w:spacing w:before="143" w:line="230" w:lineRule="auto"/>
                      <w:ind w:left="486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2020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年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1" w:lineRule="exact"/>
        <w:sectPr>
          <w:pgSz w:w="6800" w:h="11900"/>
          <w:pgMar w:top="400" w:right="0" w:bottom="33" w:left="0" w:header="0" w:footer="0" w:gutter="0"/>
          <w:cols w:space="720" w:num="1"/>
        </w:sectPr>
      </w:pPr>
    </w:p>
    <w:p>
      <w:pPr>
        <w:spacing w:line="11883" w:lineRule="exact"/>
      </w:pPr>
      <w:r>
        <w:rPr>
          <w:position w:val="-237"/>
        </w:rPr>
        <w:drawing>
          <wp:inline distT="0" distB="0" distL="0" distR="0">
            <wp:extent cx="4318000" cy="75457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754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883" w:lineRule="exact"/>
        <w:sectPr>
          <w:pgSz w:w="6800" w:h="11900"/>
          <w:pgMar w:top="1" w:right="0" w:bottom="4" w:left="0" w:header="0" w:footer="0" w:gutter="0"/>
          <w:cols w:space="720" w:num="1"/>
        </w:sectPr>
      </w:pPr>
    </w:p>
    <w:p>
      <w:pPr>
        <w:spacing w:line="2970" w:lineRule="exact"/>
      </w:pPr>
      <w:r>
        <w:rPr>
          <w:position w:val="-59"/>
        </w:rPr>
        <w:pict>
          <v:group id="_x0000_s1029" o:spid="_x0000_s1029" o:spt="203" style="height:148.65pt;width:340pt;" coordsize="6800,2972">
            <o:lock v:ext="edit"/>
            <v:shape id="_x0000_s1030" o:spid="_x0000_s1030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1" o:spid="_x0000_s1031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197" w:lineRule="auto"/>
                      <w:ind w:left="4641"/>
                      <w:rPr>
                        <w:rFonts w:ascii="Arial" w:hAnsi="Arial" w:eastAsia="Arial" w:cs="Arial"/>
                        <w:sz w:val="28"/>
                        <w:szCs w:val="28"/>
                      </w:rPr>
                    </w:pP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 xml:space="preserve">秦淮区统计局 </w:t>
                    </w:r>
                    <w:r>
                      <w:rPr>
                        <w:rFonts w:ascii="Arial" w:hAnsi="Arial" w:eastAsia="Arial" w:cs="Arial"/>
                        <w:color w:val="0475A7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5" w:line="206" w:lineRule="auto"/>
                      <w:ind w:left="2940"/>
                      <w:rPr>
                        <w:rFonts w:ascii="方正小标宋_GBK" w:hAnsi="方正小标宋_GBK" w:eastAsia="方正小标宋_GBK" w:cs="方正小标宋_GBK"/>
                        <w:sz w:val="27"/>
                        <w:szCs w:val="27"/>
                      </w:rPr>
                    </w:pP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目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5"/>
                        <w:sz w:val="27"/>
                        <w:szCs w:val="27"/>
                      </w:rPr>
                      <w:t xml:space="preserve">      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6189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pStyle w:val="2"/>
            <w:tabs>
              <w:tab w:val="right" w:leader="dot" w:pos="5889"/>
            </w:tabs>
            <w:spacing w:before="86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1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>、</w:t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2019 </w:t>
          </w:r>
          <w:r>
            <w:rPr>
              <w:spacing w:val="-2"/>
            </w:rPr>
            <w:t xml:space="preserve">年秦淮区国民经济和社会发展统计公报 </w:t>
          </w:r>
          <w:r>
            <w:tab/>
          </w:r>
          <w:r>
            <w:rPr>
              <w:rFonts w:ascii="Times New Roman" w:hAnsi="Times New Roman" w:eastAsia="Times New Roman" w:cs="Times New Roman"/>
              <w:spacing w:val="11"/>
            </w:rPr>
            <w:t>1</w:t>
          </w:r>
          <w:r>
            <w:rPr>
              <w:rFonts w:ascii="Times New Roman" w:hAnsi="Times New Roman" w:eastAsia="Times New Roman" w:cs="Times New Roman"/>
              <w:spacing w:val="1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2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>、地区生产总值及构成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17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7" w:line="226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</w:t>
          </w:r>
          <w:r>
            <w:rPr>
              <w:rFonts w:ascii="Times New Roman" w:hAnsi="Times New Roman" w:eastAsia="Times New Roman" w:cs="Times New Roman"/>
              <w:spacing w:val="-24"/>
            </w:rPr>
            <w:t xml:space="preserve"> </w:t>
          </w:r>
          <w:r>
            <w:rPr>
              <w:spacing w:val="-2"/>
            </w:rPr>
            <w:t>、区级财政、税收完成情况（一）</w:t>
          </w:r>
          <w:r>
            <w:rPr>
              <w:spacing w:val="-25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18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5" w:line="226" w:lineRule="auto"/>
            <w:ind w:left="85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4</w:t>
          </w:r>
          <w:r>
            <w:rPr>
              <w:rFonts w:ascii="Times New Roman" w:hAnsi="Times New Roman" w:eastAsia="Times New Roman" w:cs="Times New Roman"/>
              <w:spacing w:val="-19"/>
            </w:rPr>
            <w:t xml:space="preserve"> </w:t>
          </w:r>
          <w:r>
            <w:rPr>
              <w:spacing w:val="-2"/>
            </w:rPr>
            <w:t>、区级财政、税收完成情况（二）</w:t>
          </w:r>
          <w:r>
            <w:rPr>
              <w:spacing w:val="-25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19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80" w:line="230" w:lineRule="auto"/>
            <w:ind w:left="85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5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spacing w:val="-2"/>
            </w:rPr>
            <w:t>、全社会固定资产投资完成情况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6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spacing w:val="-3"/>
            </w:rPr>
            <w:t>、房地产开发经营情况</w:t>
          </w:r>
          <w:r>
            <w:rPr>
              <w:spacing w:val="-31"/>
            </w:rPr>
            <w:t xml:space="preserve">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7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3"/>
            </w:rPr>
            <w:t>、社会消费品零售额</w:t>
          </w:r>
          <w:r>
            <w:rPr>
              <w:spacing w:val="-36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22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5" w:line="230" w:lineRule="auto"/>
            <w:ind w:left="8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8</w:t>
          </w:r>
          <w:r>
            <w:rPr>
              <w:rFonts w:ascii="Times New Roman" w:hAnsi="Times New Roman" w:eastAsia="Times New Roman" w:cs="Times New Roman"/>
              <w:spacing w:val="-15"/>
            </w:rPr>
            <w:t xml:space="preserve"> </w:t>
          </w:r>
          <w:r>
            <w:rPr>
              <w:spacing w:val="-3"/>
            </w:rPr>
            <w:t>、规模以上服务业主要经济指标</w:t>
          </w:r>
          <w:r>
            <w:rPr>
              <w:spacing w:val="-26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9</w:t>
          </w:r>
          <w:r>
            <w:rPr>
              <w:rFonts w:ascii="Times New Roman" w:hAnsi="Times New Roman" w:eastAsia="Times New Roman" w:cs="Times New Roman"/>
              <w:spacing w:val="-24"/>
            </w:rPr>
            <w:t xml:space="preserve"> </w:t>
          </w:r>
          <w:r>
            <w:rPr>
              <w:spacing w:val="-3"/>
            </w:rPr>
            <w:t>、规模以上工业产值</w:t>
          </w:r>
          <w:r>
            <w:rPr>
              <w:spacing w:val="-36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10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3"/>
            </w:rPr>
            <w:t xml:space="preserve">、规模以上工业企业经济效益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5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11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4"/>
            </w:rPr>
            <w:t xml:space="preserve">、城镇居民收入和支出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12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4"/>
            </w:rPr>
            <w:t xml:space="preserve">、开放型经济完成情况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13</w:t>
          </w:r>
          <w:r>
            <w:rPr>
              <w:rFonts w:ascii="Times New Roman" w:hAnsi="Times New Roman" w:eastAsia="Times New Roman" w:cs="Times New Roman"/>
              <w:spacing w:val="-26"/>
            </w:rPr>
            <w:t xml:space="preserve"> </w:t>
          </w:r>
          <w:r>
            <w:rPr>
              <w:spacing w:val="-3"/>
            </w:rPr>
            <w:t xml:space="preserve">、个体私营企业发展情况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</w:sdtContent>
    </w:sdt>
    <w:p>
      <w:pPr>
        <w:pStyle w:val="2"/>
        <w:spacing w:before="74" w:line="2966" w:lineRule="exact"/>
      </w:pPr>
      <w:r>
        <w:rPr>
          <w:position w:val="-60"/>
        </w:rPr>
        <w:pict>
          <v:group id="_x0000_s1032" o:spid="_x0000_s1032" o:spt="203" style="height:148.9pt;width:340pt;" coordsize="6800,2977">
            <o:lock v:ext="edit"/>
            <v:shape id="_x0000_s1033" o:spid="_x0000_s1033" o:spt="75" type="#_x0000_t75" style="position:absolute;left:0;top:1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4" o:spid="_x0000_s1034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59624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>
                        <w:pPr>
                          <w:tabs>
                            <w:tab w:val="right" w:leader="dot" w:pos="5909"/>
                          </w:tabs>
                          <w:spacing w:before="19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"bookmark14"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0"/>
                            <w:szCs w:val="20"/>
                          </w:rPr>
                          <w:t xml:space="preserve">、就业和社会保障情况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9" w:line="231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"bookmark15"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0"/>
                            <w:szCs w:val="20"/>
                          </w:rPr>
                          <w:t xml:space="preserve">、市容整治工作情况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68" w:line="231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"bookmark16"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0"/>
                            <w:szCs w:val="20"/>
                          </w:rPr>
                          <w:t xml:space="preserve">、环境保护工作情况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72" w:line="226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"bookmark17"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、民政优抚、社会救济工作情况（一）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p>
      <w:pPr>
        <w:spacing w:line="2966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2994" w:lineRule="exact"/>
      </w:pPr>
      <w:r>
        <w:rPr>
          <w:position w:val="-59"/>
        </w:rPr>
        <w:pict>
          <v:group id="_x0000_s1035" o:spid="_x0000_s1035" o:spt="203" style="height:149.8pt;width:340pt;" coordsize="6800,2996">
            <o:lock v:ext="edit"/>
            <v:shape id="_x0000_s1036" o:spid="_x0000_s1036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7" o:spid="_x0000_s1037" o:spt="202" type="#_x0000_t202" style="position:absolute;left:-20;top:-20;height:3036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197" w:lineRule="auto"/>
                      <w:ind w:left="879"/>
                      <w:rPr>
                        <w:rFonts w:ascii="KaiTi_GB2312" w:hAnsi="KaiTi_GB2312" w:eastAsia="KaiTi_GB2312" w:cs="KaiTi_GB2312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color w:val="0578AF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  <w:r>
                      <w:rPr>
                        <w:rFonts w:ascii="Arial" w:hAnsi="Arial" w:eastAsia="Arial" w:cs="Arial"/>
                        <w:color w:val="0578AF"/>
                        <w:spacing w:val="3"/>
                        <w:position w:val="-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>秦淮区统计局</w:t>
                    </w: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78806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>
                        <w:pPr>
                          <w:tabs>
                            <w:tab w:val="right" w:leader="dot" w:pos="5909"/>
                          </w:tabs>
                          <w:spacing w:before="86" w:line="226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"bookmark18"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、民政优抚、社会救济工作情况（二）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80" w:line="226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"bookmark19"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sz w:val="20"/>
                            <w:szCs w:val="20"/>
                          </w:rPr>
                          <w:t xml:space="preserve">、卫生健康工作情况（一）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75" w:line="226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"bookmark20"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、卫生健康工作情况（二）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5909"/>
                          </w:tabs>
                          <w:spacing w:before="75" w:line="231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、信访工作完成情况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7532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pStyle w:val="2"/>
            <w:tabs>
              <w:tab w:val="right" w:leader="dot" w:pos="5889"/>
            </w:tabs>
            <w:spacing w:before="138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22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、政府事务办理情况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37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、科技创新完成情况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38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24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 xml:space="preserve">、全区户籍人口变动情况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39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25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、全区分街道户籍人口情况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26</w:t>
          </w:r>
          <w:r>
            <w:rPr>
              <w:rFonts w:ascii="Times New Roman" w:hAnsi="Times New Roman" w:eastAsia="Times New Roman" w:cs="Times New Roman"/>
              <w:spacing w:val="-29"/>
            </w:rPr>
            <w:t xml:space="preserve"> </w:t>
          </w:r>
          <w:r>
            <w:rPr>
              <w:spacing w:val="-1"/>
            </w:rPr>
            <w:t xml:space="preserve">、各区地区生产总值完成情况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8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29"/>
            </w:rPr>
            <w:t xml:space="preserve"> </w:t>
          </w:r>
          <w:r>
            <w:rPr>
              <w:spacing w:val="-1"/>
            </w:rPr>
            <w:t xml:space="preserve">、各区服务业增加值完成情况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42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28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spacing w:val="-1"/>
            </w:rPr>
            <w:t xml:space="preserve">、各区固定资产投资额完成情况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29</w:t>
          </w:r>
          <w:r>
            <w:rPr>
              <w:rFonts w:ascii="Times New Roman" w:hAnsi="Times New Roman" w:eastAsia="Times New Roman" w:cs="Times New Roman"/>
              <w:spacing w:val="-24"/>
            </w:rPr>
            <w:t xml:space="preserve"> </w:t>
          </w:r>
          <w:r>
            <w:rPr>
              <w:spacing w:val="-1"/>
            </w:rPr>
            <w:t xml:space="preserve">、各区社会消费品零售额完成情况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1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30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1"/>
            </w:rPr>
            <w:t xml:space="preserve">、各区城镇居民人均可支配收入完成情况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4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31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1"/>
            </w:rPr>
            <w:t xml:space="preserve">、各区全体居民人均可支配收入完成情况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69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32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、各区公共财政预算收入完成情况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5889"/>
            </w:tabs>
            <w:spacing w:before="70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33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、各区地方外贸出口完成情况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</w:sdtContent>
    </w:sdt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" w:line="2965" w:lineRule="exact"/>
      </w:pPr>
      <w:r>
        <w:rPr>
          <w:position w:val="-59"/>
        </w:rPr>
        <w:drawing>
          <wp:inline distT="0" distB="0" distL="0" distR="0">
            <wp:extent cx="4318000" cy="18821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5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038" o:spid="_x0000_s1038" o:spt="202" type="#_x0000_t202" style="position:absolute;left:0pt;margin-left:230.05pt;margin-top:41.65pt;height:15.25pt;width:68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39" o:spid="_x0000_s1039" o:spt="203" style="height:148.65pt;width:340pt;" coordsize="6800,2972">
            <o:lock v:ext="edit"/>
            <v:shape id="_x0000_s1040" o:spid="_x0000_s1040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41" o:spid="_x0000_s1041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3" w:line="411" w:lineRule="auto"/>
                      <w:ind w:left="1271" w:right="925" w:hanging="186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4"/>
                        <w:szCs w:val="24"/>
                      </w:rPr>
                      <w:t xml:space="preserve">2019 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-1"/>
                        <w:sz w:val="24"/>
                        <w:szCs w:val="24"/>
                      </w:rPr>
                      <w:t>年秦淮区国民经济和社会发展统计公报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3"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2019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年，在区委、区政府的正确领导下，把握稳中求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60" w:line="326" w:lineRule="auto"/>
        <w:ind w:left="856" w:right="848" w:hanging="1"/>
        <w:jc w:val="both"/>
      </w:pPr>
      <w:r>
        <w:rPr>
          <w:spacing w:val="-4"/>
        </w:rPr>
        <w:t>进工作总基调，坚持新发展理念，积极应对复杂经济形</w:t>
      </w:r>
      <w:r>
        <w:rPr>
          <w:spacing w:val="-5"/>
        </w:rPr>
        <w:t>势，</w:t>
      </w:r>
      <w:r>
        <w:t xml:space="preserve"> </w:t>
      </w:r>
      <w:r>
        <w:rPr>
          <w:spacing w:val="-4"/>
        </w:rPr>
        <w:t>克难奋进、砥砺前行，聚焦招商突破，产业能级不</w:t>
      </w:r>
      <w:r>
        <w:rPr>
          <w:spacing w:val="-5"/>
        </w:rPr>
        <w:t>断提升，</w:t>
      </w:r>
      <w:r>
        <w:t xml:space="preserve"> </w:t>
      </w:r>
      <w:r>
        <w:rPr>
          <w:spacing w:val="1"/>
        </w:rPr>
        <w:t>经济发展稳中向好，教育高质量发展成效明显，文旅产业</w:t>
      </w:r>
      <w:r>
        <w:rPr>
          <w:spacing w:val="2"/>
        </w:rPr>
        <w:t xml:space="preserve">  </w:t>
      </w:r>
      <w:r>
        <w:rPr>
          <w:spacing w:val="-1"/>
        </w:rPr>
        <w:t>快速发展，环境质量明显改善。</w:t>
      </w:r>
    </w:p>
    <w:p>
      <w:pPr>
        <w:spacing w:before="122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4"/>
          <w:sz w:val="20"/>
          <w:szCs w:val="20"/>
        </w:rPr>
        <w:t>综合</w:t>
      </w:r>
    </w:p>
    <w:p>
      <w:pPr>
        <w:pStyle w:val="2"/>
        <w:spacing w:before="151" w:line="325" w:lineRule="auto"/>
        <w:ind w:left="858" w:right="848" w:firstLine="397"/>
        <w:jc w:val="both"/>
      </w:pPr>
      <w:r>
        <w:rPr>
          <w:spacing w:val="-1"/>
        </w:rPr>
        <w:t xml:space="preserve">全区地区生产总值完成  </w:t>
      </w:r>
      <w:r>
        <w:rPr>
          <w:rFonts w:ascii="Times New Roman" w:hAnsi="Times New Roman" w:eastAsia="Times New Roman" w:cs="Times New Roman"/>
          <w:spacing w:val="-1"/>
        </w:rPr>
        <w:t xml:space="preserve">1158.86  </w:t>
      </w:r>
      <w:r>
        <w:rPr>
          <w:spacing w:val="-1"/>
        </w:rPr>
        <w:t>亿元，按可比价格计</w:t>
      </w:r>
      <w:r>
        <w:t xml:space="preserve">  </w:t>
      </w:r>
      <w:r>
        <w:rPr>
          <w:spacing w:val="-4"/>
        </w:rPr>
        <w:t xml:space="preserve">算，比上年增长 </w:t>
      </w:r>
      <w:r>
        <w:rPr>
          <w:rFonts w:ascii="Times New Roman" w:hAnsi="Times New Roman" w:eastAsia="Times New Roman" w:cs="Times New Roman"/>
          <w:spacing w:val="-4"/>
        </w:rPr>
        <w:t>7.8%</w:t>
      </w:r>
      <w:r>
        <w:rPr>
          <w:spacing w:val="-4"/>
        </w:rPr>
        <w:t>。其中：第二产业增</w:t>
      </w:r>
      <w:r>
        <w:rPr>
          <w:spacing w:val="-5"/>
        </w:rPr>
        <w:t xml:space="preserve">加值 </w:t>
      </w:r>
      <w:r>
        <w:rPr>
          <w:rFonts w:ascii="Times New Roman" w:hAnsi="Times New Roman" w:eastAsia="Times New Roman" w:cs="Times New Roman"/>
          <w:spacing w:val="-5"/>
        </w:rPr>
        <w:t xml:space="preserve">80.70 </w:t>
      </w:r>
      <w:r>
        <w:rPr>
          <w:spacing w:val="-5"/>
        </w:rPr>
        <w:t>亿元，</w:t>
      </w:r>
      <w:r>
        <w:t xml:space="preserve"> </w:t>
      </w:r>
      <w:r>
        <w:rPr>
          <w:spacing w:val="-7"/>
        </w:rPr>
        <w:t>同比增长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3.0%</w:t>
      </w:r>
      <w:r>
        <w:rPr>
          <w:spacing w:val="-7"/>
        </w:rPr>
        <w:t>；第三产业增加值</w:t>
      </w:r>
      <w:r>
        <w:rPr>
          <w:rFonts w:ascii="Times New Roman" w:hAnsi="Times New Roman" w:eastAsia="Times New Roman" w:cs="Times New Roman"/>
          <w:spacing w:val="-7"/>
        </w:rPr>
        <w:t>1078.16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亿元，</w:t>
      </w:r>
      <w:r>
        <w:rPr>
          <w:spacing w:val="-28"/>
        </w:rPr>
        <w:t xml:space="preserve"> </w:t>
      </w:r>
      <w:r>
        <w:rPr>
          <w:spacing w:val="-5"/>
        </w:rPr>
        <w:t xml:space="preserve">同比增长 </w:t>
      </w:r>
      <w:r>
        <w:rPr>
          <w:rFonts w:ascii="Times New Roman" w:hAnsi="Times New Roman" w:eastAsia="Times New Roman" w:cs="Times New Roman"/>
          <w:spacing w:val="-5"/>
        </w:rPr>
        <w:t>8.2%</w:t>
      </w:r>
      <w:r>
        <w:rPr>
          <w:spacing w:val="-5"/>
        </w:rPr>
        <w:t>。</w:t>
      </w:r>
    </w:p>
    <w:p>
      <w:pPr>
        <w:spacing w:before="161" w:line="236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4"/>
          <w:sz w:val="20"/>
          <w:szCs w:val="20"/>
        </w:rPr>
        <w:t>财政</w:t>
      </w:r>
    </w:p>
    <w:p>
      <w:pPr>
        <w:pStyle w:val="2"/>
        <w:spacing w:before="148" w:line="319" w:lineRule="auto"/>
        <w:ind w:left="856" w:right="905" w:firstLine="399"/>
      </w:pPr>
      <w:r>
        <w:rPr>
          <w:spacing w:val="-3"/>
        </w:rPr>
        <w:t xml:space="preserve">全区财政总收入 </w:t>
      </w:r>
      <w:r>
        <w:rPr>
          <w:rFonts w:ascii="Times New Roman" w:hAnsi="Times New Roman" w:eastAsia="Times New Roman" w:cs="Times New Roman"/>
          <w:spacing w:val="-3"/>
        </w:rPr>
        <w:t xml:space="preserve">194.69 </w:t>
      </w:r>
      <w:r>
        <w:rPr>
          <w:spacing w:val="-3"/>
        </w:rPr>
        <w:t xml:space="preserve">亿元，同比增长 </w:t>
      </w:r>
      <w:r>
        <w:rPr>
          <w:rFonts w:ascii="Times New Roman" w:hAnsi="Times New Roman" w:eastAsia="Times New Roman" w:cs="Times New Roman"/>
          <w:spacing w:val="-3"/>
        </w:rPr>
        <w:t>9.1</w:t>
      </w:r>
      <w:r>
        <w:rPr>
          <w:rFonts w:ascii="Times New Roman" w:hAnsi="Times New Roman" w:eastAsia="Times New Roman" w:cs="Times New Roman"/>
          <w:spacing w:val="-4"/>
        </w:rPr>
        <w:t>%</w:t>
      </w:r>
      <w:r>
        <w:rPr>
          <w:spacing w:val="-4"/>
        </w:rPr>
        <w:t>，其中公</w:t>
      </w:r>
      <w:r>
        <w:t xml:space="preserve"> </w:t>
      </w:r>
      <w:r>
        <w:rPr>
          <w:spacing w:val="-4"/>
        </w:rPr>
        <w:t>共财政预算收入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100.03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亿元，</w:t>
      </w:r>
      <w:r>
        <w:rPr>
          <w:spacing w:val="-27"/>
        </w:rPr>
        <w:t xml:space="preserve"> </w:t>
      </w:r>
      <w:r>
        <w:rPr>
          <w:spacing w:val="-4"/>
        </w:rPr>
        <w:t>同比增长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11.2%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5"/>
        </w:rPr>
        <w:t>。公共财政</w:t>
      </w:r>
    </w:p>
    <w:p>
      <w:pPr>
        <w:pStyle w:val="2"/>
        <w:spacing w:line="2964" w:lineRule="exact"/>
      </w:pPr>
      <w:r>
        <w:rPr>
          <w:position w:val="-60"/>
        </w:rPr>
        <w:pict>
          <v:group id="_x0000_s1042" o:spid="_x0000_s1042" o:spt="203" style="height:148.85pt;width:340pt;" coordsize="6800,2977">
            <o:lock v:ext="edit"/>
            <v:shape id="_x0000_s1043" o:spid="_x0000_s1043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4" o:spid="_x0000_s1044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9" w:line="327" w:lineRule="auto"/>
                      <w:ind w:left="878" w:right="86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预算支出</w:t>
                    </w:r>
                    <w:r>
                      <w:rPr>
                        <w:rFonts w:ascii="微软雅黑" w:hAnsi="微软雅黑" w:eastAsia="微软雅黑" w:cs="微软雅黑"/>
                        <w:spacing w:val="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78.27</w:t>
                    </w:r>
                    <w:r>
                      <w:rPr>
                        <w:rFonts w:ascii="Times New Roman" w:hAnsi="Times New Roman" w:eastAsia="Times New Roman" w:cs="Times New Roman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同比下降</w:t>
                    </w:r>
                    <w:r>
                      <w:rPr>
                        <w:rFonts w:ascii="微软雅黑" w:hAnsi="微软雅黑" w:eastAsia="微软雅黑" w:cs="微软雅黑"/>
                        <w:spacing w:val="3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7.8%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，八大项支出</w:t>
                    </w:r>
                    <w:r>
                      <w:rPr>
                        <w:rFonts w:ascii="微软雅黑" w:hAnsi="微软雅黑" w:eastAsia="微软雅黑" w:cs="微软雅黑"/>
                        <w:spacing w:val="2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73.58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亿元，同比下降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3.0%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，其中一般公共服务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 xml:space="preserve">支出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 xml:space="preserve">11.17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30.8%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。</w:t>
                    </w:r>
                  </w:p>
                  <w:p>
                    <w:pPr>
                      <w:spacing w:line="42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2" w:line="240" w:lineRule="exact"/>
                      <w:ind w:left="3148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spacing w:val="24"/>
                        <w:w w:val="10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045" o:spid="_x0000_s1045" o:spt="202" type="#_x0000_t202" style="position:absolute;left:0pt;margin-left:41.95pt;margin-top:41.65pt;height:15.25pt;width:72.1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46" o:spid="_x0000_s1046" o:spt="203" style="height:148.65pt;width:340pt;" coordsize="6800,2972">
            <o:lock v:ext="edit"/>
            <v:shape id="_x0000_s1047" o:spid="_x0000_s1047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48" o:spid="_x0000_s1048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195" w:lineRule="auto"/>
                      <w:ind w:left="1276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3366FF"/>
                        <w:spacing w:val="-5"/>
                        <w:sz w:val="20"/>
                        <w:szCs w:val="20"/>
                      </w:rPr>
                      <w:t>工业</w:t>
                    </w:r>
                  </w:p>
                  <w:p>
                    <w:pPr>
                      <w:spacing w:before="161" w:line="312" w:lineRule="auto"/>
                      <w:ind w:left="877" w:right="925" w:firstLine="398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全区实现规模以上工业总产值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142.32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7.2%</w:t>
                    </w:r>
                    <w:r>
                      <w:rPr>
                        <w:rFonts w:ascii="Times New Roman" w:hAnsi="Times New Roman" w:eastAsia="Times New Roman" w:cs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。分轻重工业看，轻工业产值</w:t>
                    </w:r>
                    <w:r>
                      <w:rPr>
                        <w:rFonts w:ascii="微软雅黑" w:hAnsi="微软雅黑" w:eastAsia="微软雅黑" w:cs="微软雅黑"/>
                        <w:spacing w:val="3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75.99</w:t>
                    </w:r>
                    <w:r>
                      <w:rPr>
                        <w:rFonts w:ascii="Times New Roman" w:hAnsi="Times New Roman" w:eastAsia="Times New Roman" w:cs="Times New Roman"/>
                        <w:spacing w:val="4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同比增长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4" w:line="312" w:lineRule="auto"/>
        <w:ind w:left="859" w:right="910" w:hanging="6"/>
        <w:jc w:val="both"/>
      </w:pPr>
      <w:r>
        <w:rPr>
          <w:rFonts w:ascii="Times New Roman" w:hAnsi="Times New Roman" w:eastAsia="Times New Roman" w:cs="Times New Roman"/>
          <w:spacing w:val="-3"/>
        </w:rPr>
        <w:t>22.6%</w:t>
      </w:r>
      <w:r>
        <w:rPr>
          <w:spacing w:val="-3"/>
        </w:rPr>
        <w:t xml:space="preserve">；重工业产值 </w:t>
      </w:r>
      <w:r>
        <w:rPr>
          <w:rFonts w:ascii="Times New Roman" w:hAnsi="Times New Roman" w:eastAsia="Times New Roman" w:cs="Times New Roman"/>
          <w:spacing w:val="-3"/>
        </w:rPr>
        <w:t xml:space="preserve">66.33 </w:t>
      </w:r>
      <w:r>
        <w:rPr>
          <w:spacing w:val="-3"/>
        </w:rPr>
        <w:t>亿元，同比</w:t>
      </w:r>
      <w:r>
        <w:rPr>
          <w:spacing w:val="-4"/>
        </w:rPr>
        <w:t xml:space="preserve">下降 </w:t>
      </w:r>
      <w:r>
        <w:rPr>
          <w:rFonts w:ascii="Times New Roman" w:hAnsi="Times New Roman" w:eastAsia="Times New Roman" w:cs="Times New Roman"/>
          <w:spacing w:val="-4"/>
        </w:rPr>
        <w:t>6.2%</w:t>
      </w:r>
      <w:r>
        <w:rPr>
          <w:spacing w:val="-4"/>
        </w:rPr>
        <w:t>。规模以上</w:t>
      </w:r>
      <w:r>
        <w:t xml:space="preserve"> </w:t>
      </w:r>
      <w:r>
        <w:rPr>
          <w:spacing w:val="-3"/>
        </w:rPr>
        <w:t xml:space="preserve">工业企业实现利税总额 </w:t>
      </w:r>
      <w:r>
        <w:rPr>
          <w:rFonts w:ascii="Times New Roman" w:hAnsi="Times New Roman" w:eastAsia="Times New Roman" w:cs="Times New Roman"/>
          <w:spacing w:val="-3"/>
        </w:rPr>
        <w:t xml:space="preserve">10.81 </w:t>
      </w:r>
      <w:r>
        <w:rPr>
          <w:spacing w:val="-3"/>
        </w:rPr>
        <w:t xml:space="preserve">亿元，同比下降 </w:t>
      </w:r>
      <w:r>
        <w:rPr>
          <w:rFonts w:ascii="Times New Roman" w:hAnsi="Times New Roman" w:eastAsia="Times New Roman" w:cs="Times New Roman"/>
          <w:spacing w:val="-4"/>
        </w:rPr>
        <w:t>29.7%</w:t>
      </w:r>
      <w:r>
        <w:rPr>
          <w:spacing w:val="-4"/>
        </w:rPr>
        <w:t>，利润</w:t>
      </w:r>
      <w:r>
        <w:t xml:space="preserve"> </w:t>
      </w:r>
      <w:r>
        <w:rPr>
          <w:spacing w:val="-3"/>
        </w:rPr>
        <w:t xml:space="preserve">总额 </w:t>
      </w:r>
      <w:r>
        <w:rPr>
          <w:rFonts w:ascii="Times New Roman" w:hAnsi="Times New Roman" w:eastAsia="Times New Roman" w:cs="Times New Roman"/>
          <w:spacing w:val="-3"/>
        </w:rPr>
        <w:t xml:space="preserve">7.02 </w:t>
      </w:r>
      <w:r>
        <w:rPr>
          <w:spacing w:val="-3"/>
        </w:rPr>
        <w:t>亿元，</w:t>
      </w:r>
      <w:r>
        <w:rPr>
          <w:spacing w:val="-18"/>
        </w:rPr>
        <w:t xml:space="preserve"> </w:t>
      </w:r>
      <w:r>
        <w:rPr>
          <w:spacing w:val="-3"/>
        </w:rPr>
        <w:t xml:space="preserve">同比下降 </w:t>
      </w:r>
      <w:r>
        <w:rPr>
          <w:rFonts w:ascii="Times New Roman" w:hAnsi="Times New Roman" w:eastAsia="Times New Roman" w:cs="Times New Roman"/>
          <w:spacing w:val="-3"/>
        </w:rPr>
        <w:t>46.3%</w:t>
      </w:r>
      <w:r>
        <w:rPr>
          <w:spacing w:val="-3"/>
        </w:rPr>
        <w:t>。</w:t>
      </w:r>
    </w:p>
    <w:p>
      <w:pPr>
        <w:spacing w:before="163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3"/>
          <w:sz w:val="20"/>
          <w:szCs w:val="20"/>
        </w:rPr>
        <w:t>建筑业</w:t>
      </w:r>
    </w:p>
    <w:p>
      <w:pPr>
        <w:pStyle w:val="2"/>
        <w:spacing w:before="129" w:line="312" w:lineRule="auto"/>
        <w:ind w:left="859" w:right="848" w:firstLine="395"/>
        <w:jc w:val="both"/>
      </w:pPr>
      <w:r>
        <w:rPr>
          <w:spacing w:val="-7"/>
        </w:rPr>
        <w:t xml:space="preserve">全区资质以上建筑业企业 </w:t>
      </w:r>
      <w:r>
        <w:rPr>
          <w:rFonts w:ascii="Times New Roman" w:hAnsi="Times New Roman" w:eastAsia="Times New Roman" w:cs="Times New Roman"/>
          <w:spacing w:val="-7"/>
        </w:rPr>
        <w:t xml:space="preserve">146 </w:t>
      </w:r>
      <w:r>
        <w:rPr>
          <w:spacing w:val="-7"/>
        </w:rPr>
        <w:t>家，其中一级资质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25 </w:t>
      </w:r>
      <w:r>
        <w:rPr>
          <w:spacing w:val="-7"/>
        </w:rPr>
        <w:t>家，</w:t>
      </w:r>
      <w:r>
        <w:t xml:space="preserve"> </w:t>
      </w:r>
      <w:r>
        <w:rPr>
          <w:spacing w:val="-1"/>
        </w:rPr>
        <w:t xml:space="preserve">二级资质 </w:t>
      </w:r>
      <w:r>
        <w:rPr>
          <w:rFonts w:ascii="Times New Roman" w:hAnsi="Times New Roman" w:eastAsia="Times New Roman" w:cs="Times New Roman"/>
          <w:spacing w:val="-1"/>
        </w:rPr>
        <w:t>49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 xml:space="preserve">家，三级及其他资质 </w:t>
      </w:r>
      <w:r>
        <w:rPr>
          <w:rFonts w:ascii="Times New Roman" w:hAnsi="Times New Roman" w:eastAsia="Times New Roman" w:cs="Times New Roman"/>
          <w:spacing w:val="-1"/>
        </w:rPr>
        <w:t>72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家。全年</w:t>
      </w:r>
      <w:r>
        <w:rPr>
          <w:spacing w:val="-2"/>
        </w:rPr>
        <w:t>实现建筑业</w:t>
      </w:r>
      <w:r>
        <w:t xml:space="preserve">  </w:t>
      </w:r>
      <w:r>
        <w:rPr>
          <w:spacing w:val="-3"/>
        </w:rPr>
        <w:t xml:space="preserve">总产值 </w:t>
      </w:r>
      <w:r>
        <w:rPr>
          <w:rFonts w:ascii="Times New Roman" w:hAnsi="Times New Roman" w:eastAsia="Times New Roman" w:cs="Times New Roman"/>
          <w:spacing w:val="-3"/>
        </w:rPr>
        <w:t xml:space="preserve">151.2 </w:t>
      </w:r>
      <w:r>
        <w:rPr>
          <w:spacing w:val="-3"/>
        </w:rPr>
        <w:t>亿元，</w:t>
      </w:r>
      <w:r>
        <w:rPr>
          <w:spacing w:val="-25"/>
        </w:rPr>
        <w:t xml:space="preserve"> </w:t>
      </w:r>
      <w:r>
        <w:rPr>
          <w:spacing w:val="-3"/>
        </w:rPr>
        <w:t>同比增长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19.4%</w:t>
      </w:r>
      <w:r>
        <w:rPr>
          <w:spacing w:val="-3"/>
        </w:rPr>
        <w:t>。</w:t>
      </w:r>
    </w:p>
    <w:p>
      <w:pPr>
        <w:spacing w:before="162" w:line="234" w:lineRule="auto"/>
        <w:ind w:left="126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5"/>
          <w:sz w:val="20"/>
          <w:szCs w:val="20"/>
        </w:rPr>
        <w:t>固定资产投资</w:t>
      </w:r>
    </w:p>
    <w:p>
      <w:pPr>
        <w:pStyle w:val="2"/>
        <w:spacing w:before="131" w:line="311" w:lineRule="auto"/>
        <w:ind w:left="856" w:right="877" w:firstLine="399"/>
        <w:jc w:val="both"/>
      </w:pPr>
      <w:r>
        <w:rPr>
          <w:spacing w:val="-3"/>
        </w:rPr>
        <w:t xml:space="preserve">全区固定资产投资同比增长 </w:t>
      </w:r>
      <w:r>
        <w:rPr>
          <w:rFonts w:ascii="Times New Roman" w:hAnsi="Times New Roman" w:eastAsia="Times New Roman" w:cs="Times New Roman"/>
          <w:spacing w:val="-3"/>
        </w:rPr>
        <w:t>8.5%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3"/>
        </w:rPr>
        <w:t>。固定资产投资项目</w:t>
      </w:r>
      <w:r>
        <w:t xml:space="preserve"> </w:t>
      </w:r>
      <w:r>
        <w:rPr>
          <w:spacing w:val="-2"/>
        </w:rPr>
        <w:t xml:space="preserve">共 </w:t>
      </w:r>
      <w:r>
        <w:rPr>
          <w:rFonts w:ascii="Times New Roman" w:hAnsi="Times New Roman" w:eastAsia="Times New Roman" w:cs="Times New Roman"/>
          <w:spacing w:val="-2"/>
        </w:rPr>
        <w:t xml:space="preserve">198 </w:t>
      </w:r>
      <w:r>
        <w:rPr>
          <w:spacing w:val="-2"/>
        </w:rPr>
        <w:t xml:space="preserve">个，其中房地产项目 </w:t>
      </w:r>
      <w:r>
        <w:rPr>
          <w:rFonts w:ascii="Times New Roman" w:hAnsi="Times New Roman" w:eastAsia="Times New Roman" w:cs="Times New Roman"/>
          <w:spacing w:val="-2"/>
        </w:rPr>
        <w:t xml:space="preserve">35 </w:t>
      </w:r>
      <w:r>
        <w:rPr>
          <w:spacing w:val="-2"/>
        </w:rPr>
        <w:t xml:space="preserve">个、固定资产项目 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3"/>
        </w:rPr>
        <w:t>个。</w:t>
      </w:r>
      <w:r>
        <w:t xml:space="preserve"> </w:t>
      </w:r>
      <w:r>
        <w:rPr>
          <w:spacing w:val="-3"/>
        </w:rPr>
        <w:t>完成工业投资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1.23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3"/>
        </w:rPr>
        <w:t>亿元，</w:t>
      </w:r>
      <w:r>
        <w:rPr>
          <w:spacing w:val="-28"/>
        </w:rPr>
        <w:t xml:space="preserve"> </w:t>
      </w:r>
      <w:r>
        <w:rPr>
          <w:spacing w:val="-3"/>
        </w:rPr>
        <w:t xml:space="preserve">同比下降 </w:t>
      </w:r>
      <w:r>
        <w:rPr>
          <w:rFonts w:ascii="Times New Roman" w:hAnsi="Times New Roman" w:eastAsia="Times New Roman" w:cs="Times New Roman"/>
          <w:spacing w:val="-3"/>
        </w:rPr>
        <w:t>42.9%</w:t>
      </w:r>
      <w:r>
        <w:rPr>
          <w:spacing w:val="-3"/>
        </w:rPr>
        <w:t>；完成房地产开</w:t>
      </w:r>
      <w:r>
        <w:t xml:space="preserve"> </w:t>
      </w:r>
      <w:r>
        <w:rPr>
          <w:spacing w:val="-3"/>
        </w:rPr>
        <w:t xml:space="preserve">发投资 </w:t>
      </w:r>
      <w:r>
        <w:rPr>
          <w:rFonts w:ascii="Times New Roman" w:hAnsi="Times New Roman" w:eastAsia="Times New Roman" w:cs="Times New Roman"/>
          <w:spacing w:val="-3"/>
        </w:rPr>
        <w:t xml:space="preserve">126.99 </w:t>
      </w:r>
      <w:r>
        <w:rPr>
          <w:spacing w:val="-3"/>
        </w:rPr>
        <w:t>亿元，</w:t>
      </w:r>
      <w:r>
        <w:rPr>
          <w:spacing w:val="-11"/>
        </w:rPr>
        <w:t xml:space="preserve"> </w:t>
      </w:r>
      <w:r>
        <w:rPr>
          <w:spacing w:val="-3"/>
        </w:rPr>
        <w:t xml:space="preserve">同比增长 </w:t>
      </w:r>
      <w:r>
        <w:rPr>
          <w:rFonts w:ascii="Times New Roman" w:hAnsi="Times New Roman" w:eastAsia="Times New Roman" w:cs="Times New Roman"/>
          <w:spacing w:val="-3"/>
        </w:rPr>
        <w:t>9.6%</w:t>
      </w:r>
      <w:r>
        <w:rPr>
          <w:spacing w:val="-3"/>
        </w:rPr>
        <w:t>。</w:t>
      </w:r>
    </w:p>
    <w:p>
      <w:pPr>
        <w:pStyle w:val="2"/>
        <w:spacing w:before="162" w:line="3078" w:lineRule="exact"/>
      </w:pPr>
      <w:r>
        <w:pict>
          <v:shape id="_x0000_s1049" o:spid="_x0000_s1049" o:spt="202" type="#_x0000_t202" style="position:absolute;left:0pt;margin-left:155.4pt;margin-top:107.25pt;height:14pt;width:29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 2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2"/>
        </w:rPr>
        <w:pict>
          <v:group id="_x0000_s1050" o:spid="_x0000_s1050" o:spt="203" style="height:154.5pt;width:340pt;" coordsize="6800,3090">
            <o:lock v:ext="edit"/>
            <v:shape id="_x0000_s1051" o:spid="_x0000_s1051" o:spt="75" type="#_x0000_t75" style="position:absolute;left:0;top:113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2" o:spid="_x0000_s1052" o:spt="202" type="#_x0000_t202" style="position:absolute;left:-20;top:-20;height:3130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33" w:lineRule="auto"/>
                      <w:ind w:left="1274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3366FF"/>
                        <w:spacing w:val="-4"/>
                        <w:sz w:val="20"/>
                        <w:szCs w:val="20"/>
                      </w:rPr>
                      <w:t>贸易业</w:t>
                    </w:r>
                  </w:p>
                  <w:p>
                    <w:pPr>
                      <w:spacing w:before="129" w:line="312" w:lineRule="auto"/>
                      <w:ind w:left="878" w:right="925" w:firstLine="397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全区实现全社会消费品零售总额 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1064.28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亿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6.0%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。其中限上批发零售业零售额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541.04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亿元，同比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下降</w:t>
                    </w:r>
                    <w:r>
                      <w:rPr>
                        <w:rFonts w:ascii="微软雅黑" w:hAnsi="微软雅黑" w:eastAsia="微软雅黑" w:cs="微软雅黑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1.8%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；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限上住宿餐饮业零售额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58.93</w:t>
                    </w:r>
                    <w:r>
                      <w:rPr>
                        <w:rFonts w:ascii="Times New Roman" w:hAnsi="Times New Roman" w:eastAsia="Times New Roman" w:cs="Times New Roman"/>
                        <w:spacing w:val="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同比增长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078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053" o:spid="_x0000_s1053" o:spt="202" type="#_x0000_t202" style="position:absolute;left:0pt;margin-left:230.05pt;margin-top:41.65pt;height:15.25pt;width:68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54" o:spid="_x0000_s1054" o:spt="203" style="height:148.65pt;width:340pt;" coordsize="6800,2972">
            <o:lock v:ext="edit"/>
            <v:shape id="_x0000_s1055" o:spid="_x0000_s1055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56" o:spid="_x0000_s1056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313" w:lineRule="auto"/>
                      <w:ind w:left="877" w:right="854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63.4%</w:t>
                    </w:r>
                    <w:r>
                      <w:rPr>
                        <w:rFonts w:ascii="Times New Roman" w:hAnsi="Times New Roman" w:eastAsia="Times New Roman" w:cs="Times New Roman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。限额以上主要商品零售中，</w:t>
                    </w:r>
                    <w:r>
                      <w:rPr>
                        <w:rFonts w:ascii="微软雅黑" w:hAnsi="微软雅黑" w:eastAsia="微软雅黑" w:cs="微软雅黑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日用品类增长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17.2%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；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粮油、食品类增长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8.6%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；体育、娱乐用品类增长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4.1%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；中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 xml:space="preserve">西药品类增长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26.3%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 xml:space="preserve">；服装、鞋帽、针纺织品类下降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4.9%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8" w:line="234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2"/>
          <w:sz w:val="20"/>
          <w:szCs w:val="20"/>
        </w:rPr>
        <w:t>对外经济</w:t>
      </w:r>
    </w:p>
    <w:p>
      <w:pPr>
        <w:pStyle w:val="2"/>
        <w:spacing w:before="134" w:line="312" w:lineRule="auto"/>
        <w:ind w:left="888" w:right="905" w:firstLine="367"/>
      </w:pPr>
      <w:r>
        <w:rPr>
          <w:spacing w:val="-1"/>
        </w:rPr>
        <w:t>全区实现实际利用外资</w:t>
      </w:r>
      <w:r>
        <w:rPr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30058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1"/>
        </w:rPr>
        <w:t>万美元，地方外</w:t>
      </w:r>
      <w:r>
        <w:rPr>
          <w:spacing w:val="-2"/>
        </w:rPr>
        <w:t>贸进出</w:t>
      </w:r>
      <w:r>
        <w:t xml:space="preserve"> </w:t>
      </w:r>
      <w:r>
        <w:rPr>
          <w:spacing w:val="-2"/>
        </w:rPr>
        <w:t xml:space="preserve">口额 </w:t>
      </w:r>
      <w:r>
        <w:rPr>
          <w:rFonts w:ascii="Times New Roman" w:hAnsi="Times New Roman" w:eastAsia="Times New Roman" w:cs="Times New Roman"/>
          <w:spacing w:val="-2"/>
        </w:rPr>
        <w:t xml:space="preserve">669.94 </w:t>
      </w:r>
      <w:r>
        <w:rPr>
          <w:spacing w:val="-2"/>
        </w:rPr>
        <w:t xml:space="preserve">亿元，服务贸易 </w:t>
      </w:r>
      <w:r>
        <w:rPr>
          <w:rFonts w:ascii="Times New Roman" w:hAnsi="Times New Roman" w:eastAsia="Times New Roman" w:cs="Times New Roman"/>
          <w:spacing w:val="-2"/>
        </w:rPr>
        <w:t xml:space="preserve">48340 </w:t>
      </w:r>
      <w:r>
        <w:rPr>
          <w:spacing w:val="-2"/>
        </w:rPr>
        <w:t>万美元。</w:t>
      </w:r>
    </w:p>
    <w:p>
      <w:pPr>
        <w:spacing w:before="165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3"/>
          <w:sz w:val="20"/>
          <w:szCs w:val="20"/>
        </w:rPr>
        <w:t>教育</w:t>
      </w:r>
    </w:p>
    <w:p>
      <w:pPr>
        <w:pStyle w:val="2"/>
        <w:spacing w:before="129" w:line="311" w:lineRule="auto"/>
        <w:ind w:left="853" w:right="905" w:firstLine="402"/>
        <w:jc w:val="both"/>
      </w:pPr>
      <w:r>
        <w:rPr>
          <w:spacing w:val="-1"/>
        </w:rPr>
        <w:t xml:space="preserve">全区现有幼儿园 </w:t>
      </w:r>
      <w:r>
        <w:rPr>
          <w:rFonts w:ascii="Times New Roman" w:hAnsi="Times New Roman" w:eastAsia="Times New Roman" w:cs="Times New Roman"/>
          <w:spacing w:val="-1"/>
        </w:rPr>
        <w:t>91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 xml:space="preserve">所，小学 </w:t>
      </w:r>
      <w:r>
        <w:rPr>
          <w:rFonts w:ascii="Times New Roman" w:hAnsi="Times New Roman" w:eastAsia="Times New Roman" w:cs="Times New Roman"/>
          <w:spacing w:val="-1"/>
        </w:rPr>
        <w:t>39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"/>
        </w:rPr>
        <w:t>所（含特殊教育学校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 xml:space="preserve">所、民办小学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所</w:t>
      </w:r>
      <w:r>
        <w:rPr>
          <w:spacing w:val="-46"/>
          <w:w w:val="96"/>
        </w:rPr>
        <w:t>），</w:t>
      </w:r>
      <w:r>
        <w:rPr>
          <w:spacing w:val="-3"/>
        </w:rPr>
        <w:t xml:space="preserve">初中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 xml:space="preserve">所（含民办初中 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所</w:t>
      </w:r>
      <w:r>
        <w:rPr>
          <w:spacing w:val="-46"/>
          <w:w w:val="96"/>
        </w:rPr>
        <w:t>），</w:t>
      </w:r>
      <w:r>
        <w:rPr>
          <w:spacing w:val="-3"/>
        </w:rPr>
        <w:t>高</w:t>
      </w:r>
      <w:r>
        <w:rPr>
          <w:spacing w:val="7"/>
        </w:rPr>
        <w:t xml:space="preserve"> </w:t>
      </w:r>
      <w:r>
        <w:rPr>
          <w:spacing w:val="-3"/>
        </w:rPr>
        <w:t xml:space="preserve">中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所，职业学校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3"/>
        </w:rPr>
        <w:t>所，</w:t>
      </w:r>
      <w:r>
        <w:rPr>
          <w:spacing w:val="-37"/>
        </w:rPr>
        <w:t xml:space="preserve"> </w:t>
      </w:r>
      <w:r>
        <w:rPr>
          <w:spacing w:val="-3"/>
        </w:rPr>
        <w:t>区教师发展中心、少年宫、开放</w:t>
      </w:r>
      <w:r>
        <w:t xml:space="preserve"> </w:t>
      </w:r>
      <w:r>
        <w:rPr>
          <w:spacing w:val="-4"/>
        </w:rPr>
        <w:t>大学各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所。</w:t>
      </w:r>
    </w:p>
    <w:p>
      <w:pPr>
        <w:pStyle w:val="2"/>
        <w:spacing w:before="11" w:line="302" w:lineRule="auto"/>
        <w:ind w:left="858" w:right="910" w:firstLine="401"/>
        <w:jc w:val="both"/>
      </w:pPr>
      <w:r>
        <w:rPr>
          <w:spacing w:val="1"/>
        </w:rPr>
        <w:t>学前教育优质教育资源持续向保障房片区集聚，一幼</w:t>
      </w:r>
      <w:r>
        <w:t xml:space="preserve"> </w:t>
      </w:r>
      <w:r>
        <w:rPr>
          <w:spacing w:val="-2"/>
        </w:rPr>
        <w:t>分园佳营幼儿园正式招生办学；全区新创建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所省优质幼</w:t>
      </w:r>
      <w:r>
        <w:t xml:space="preserve"> </w:t>
      </w:r>
      <w:r>
        <w:rPr>
          <w:spacing w:val="-2"/>
        </w:rPr>
        <w:t>儿园，省优占比在全市名列前茅；新增民办惠民园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所，</w:t>
      </w:r>
      <w:r>
        <w:t xml:space="preserve"> </w:t>
      </w:r>
      <w:r>
        <w:rPr>
          <w:spacing w:val="-1"/>
        </w:rPr>
        <w:t xml:space="preserve">新增民办惠民学位 </w:t>
      </w:r>
      <w:r>
        <w:rPr>
          <w:rFonts w:ascii="Times New Roman" w:hAnsi="Times New Roman" w:eastAsia="Times New Roman" w:cs="Times New Roman"/>
          <w:spacing w:val="-1"/>
        </w:rPr>
        <w:t xml:space="preserve">270 </w:t>
      </w:r>
      <w:r>
        <w:rPr>
          <w:spacing w:val="-1"/>
        </w:rPr>
        <w:t>个。</w:t>
      </w:r>
    </w:p>
    <w:p>
      <w:pPr>
        <w:pStyle w:val="2"/>
        <w:spacing w:line="229" w:lineRule="auto"/>
        <w:ind w:left="1271"/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7"/>
        </w:rPr>
        <w:t>所小学成为“江苏省小学特色文化建设项目</w:t>
      </w:r>
      <w:r>
        <w:rPr>
          <w:spacing w:val="-33"/>
        </w:rPr>
        <w:t xml:space="preserve"> </w:t>
      </w:r>
      <w:r>
        <w:rPr>
          <w:spacing w:val="-7"/>
        </w:rPr>
        <w:t>”，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所</w:t>
      </w:r>
    </w:p>
    <w:p>
      <w:pPr>
        <w:pStyle w:val="2"/>
        <w:spacing w:before="114" w:line="2975" w:lineRule="exact"/>
      </w:pPr>
      <w:r>
        <w:pict>
          <v:shape id="_x0000_s1057" o:spid="_x0000_s1057" o:spt="202" type="#_x0000_t202" style="position:absolute;left:0pt;margin-left:155.4pt;margin-top:99.7pt;height:14pt;width:29.3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58" o:spid="_x0000_s1058" o:spt="203" style="height:149.4pt;width:340pt;" coordsize="6800,2987">
            <o:lock v:ext="edit"/>
            <v:shape id="_x0000_s1059" o:spid="_x0000_s1059" o:spt="75" type="#_x0000_t75" style="position:absolute;left:0;top:11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60" o:spid="_x0000_s1060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304" w:lineRule="auto"/>
                      <w:ind w:left="862" w:right="930" w:firstLine="2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小学成为“南京市小学特色文化建设项目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”，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所小学成为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“南京市小学特色文化建设示范校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”；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所小学、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所幼儿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园成为“南京市随班就读实验学校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”，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所初中、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所小学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成为“南京市融合教育示范学校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”；“弹性离校</w:t>
                    </w:r>
                    <w:r>
                      <w:rPr>
                        <w:rFonts w:ascii="微软雅黑" w:hAnsi="微软雅黑" w:eastAsia="微软雅黑" w:cs="微软雅黑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”课后延时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5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tabs>
          <w:tab w:val="left" w:pos="6094"/>
        </w:tabs>
        <w:spacing w:before="85" w:line="313" w:lineRule="auto"/>
        <w:ind w:left="857" w:right="704"/>
        <w:jc w:val="both"/>
      </w:pPr>
      <w:r>
        <w:rPr>
          <w:spacing w:val="-2"/>
        </w:rPr>
        <w:t>服务实现全覆盖，受益学生多达</w:t>
      </w:r>
      <w:r>
        <w:rPr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余人，六所试点学</w:t>
      </w:r>
      <w:r>
        <w:tab/>
      </w:r>
      <w:r>
        <w:t xml:space="preserve"> </w:t>
      </w:r>
      <w:r>
        <w:rPr>
          <w:spacing w:val="1"/>
        </w:rPr>
        <w:t>校全部实现试点服务升级，并全部获评“南京市弹性离校</w:t>
      </w:r>
      <w:r>
        <w:tab/>
      </w:r>
      <w:r>
        <w:t xml:space="preserve"> </w:t>
      </w:r>
      <w:r>
        <w:rPr>
          <w:spacing w:val="-8"/>
        </w:rPr>
        <w:t>先进单位</w:t>
      </w:r>
      <w:r>
        <w:rPr>
          <w:spacing w:val="-34"/>
        </w:rPr>
        <w:t xml:space="preserve"> </w:t>
      </w:r>
      <w:r>
        <w:rPr>
          <w:spacing w:val="-8"/>
        </w:rPr>
        <w:t>”；区少年宫荣获“江苏省校外教育系统先进集体</w:t>
      </w:r>
      <w:r>
        <w:rPr>
          <w:spacing w:val="-32"/>
        </w:rPr>
        <w:t xml:space="preserve"> </w:t>
      </w:r>
      <w:r>
        <w:rPr>
          <w:spacing w:val="-8"/>
        </w:rPr>
        <w:t>”</w:t>
      </w:r>
      <w:r>
        <w:t xml:space="preserve"> </w:t>
      </w:r>
      <w:r>
        <w:rPr>
          <w:spacing w:val="-2"/>
        </w:rPr>
        <w:t>殊荣。</w:t>
      </w:r>
    </w:p>
    <w:p>
      <w:pPr>
        <w:pStyle w:val="2"/>
        <w:spacing w:before="5" w:line="305" w:lineRule="auto"/>
        <w:ind w:left="857" w:right="910" w:firstLine="401"/>
        <w:jc w:val="both"/>
      </w:pPr>
      <w:r>
        <w:t>一中初中男排、三中文昌女排双获世界冠军；</w:t>
      </w:r>
      <w:r>
        <w:rPr>
          <w:spacing w:val="-35"/>
        </w:rPr>
        <w:t xml:space="preserve"> </w:t>
      </w:r>
      <w:r>
        <w:t xml:space="preserve">南师附 </w:t>
      </w:r>
      <w:r>
        <w:rPr>
          <w:spacing w:val="1"/>
        </w:rPr>
        <w:t>中行知分校校园建设、教学管理面貌焕然一新，广获社会</w:t>
      </w:r>
      <w:r>
        <w:rPr>
          <w:spacing w:val="5"/>
        </w:rPr>
        <w:t xml:space="preserve"> </w:t>
      </w:r>
      <w:r>
        <w:t>美誉；</w:t>
      </w:r>
      <w:r>
        <w:rPr>
          <w:spacing w:val="-29"/>
        </w:rPr>
        <w:t xml:space="preserve"> </w:t>
      </w:r>
      <w:r>
        <w:t>郑外、秦外两大教育集团正式成立，集团化抱团发 展促优质教育资源放大开启新篇章；</w:t>
      </w:r>
      <w:r>
        <w:rPr>
          <w:spacing w:val="-29"/>
        </w:rPr>
        <w:t xml:space="preserve"> </w:t>
      </w:r>
      <w:r>
        <w:t xml:space="preserve">市区共建南师附中秦 </w:t>
      </w:r>
      <w:r>
        <w:rPr>
          <w:spacing w:val="1"/>
        </w:rPr>
        <w:t>淮科技高中实现高起点办学，年度招生分数线跻身全市前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>名，各项活动精彩纷呈，获省市各级比赛荣誉，迅速收</w:t>
      </w:r>
      <w:r>
        <w:rPr>
          <w:spacing w:val="8"/>
        </w:rPr>
        <w:t xml:space="preserve"> </w:t>
      </w:r>
      <w:r>
        <w:rPr>
          <w:spacing w:val="-8"/>
        </w:rPr>
        <w:t>获</w:t>
      </w:r>
      <w:r>
        <w:rPr>
          <w:spacing w:val="-22"/>
        </w:rPr>
        <w:t xml:space="preserve"> </w:t>
      </w:r>
      <w:r>
        <w:rPr>
          <w:spacing w:val="-8"/>
        </w:rPr>
        <w:t>好 口</w:t>
      </w:r>
      <w:r>
        <w:rPr>
          <w:spacing w:val="-33"/>
        </w:rPr>
        <w:t xml:space="preserve"> </w:t>
      </w:r>
      <w:r>
        <w:rPr>
          <w:spacing w:val="-8"/>
        </w:rPr>
        <w:t>碑</w:t>
      </w:r>
      <w:r>
        <w:rPr>
          <w:spacing w:val="-12"/>
        </w:rPr>
        <w:t xml:space="preserve"> </w:t>
      </w:r>
      <w:r>
        <w:rPr>
          <w:spacing w:val="-8"/>
        </w:rPr>
        <w:t>。</w:t>
      </w:r>
      <w:r>
        <w:rPr>
          <w:spacing w:val="-22"/>
        </w:rPr>
        <w:t xml:space="preserve"> </w:t>
      </w:r>
      <w:r>
        <w:rPr>
          <w:spacing w:val="-8"/>
        </w:rPr>
        <w:t>中</w:t>
      </w:r>
      <w:r>
        <w:rPr>
          <w:spacing w:val="-27"/>
        </w:rPr>
        <w:t xml:space="preserve"> </w:t>
      </w:r>
      <w:r>
        <w:rPr>
          <w:spacing w:val="-8"/>
        </w:rPr>
        <w:t>高</w:t>
      </w:r>
      <w:r>
        <w:rPr>
          <w:spacing w:val="-32"/>
        </w:rPr>
        <w:t xml:space="preserve"> </w:t>
      </w:r>
      <w:r>
        <w:rPr>
          <w:spacing w:val="-8"/>
        </w:rPr>
        <w:t>考</w:t>
      </w:r>
      <w:r>
        <w:rPr>
          <w:spacing w:val="-31"/>
        </w:rPr>
        <w:t xml:space="preserve"> </w:t>
      </w:r>
      <w:r>
        <w:rPr>
          <w:spacing w:val="-8"/>
        </w:rPr>
        <w:t>成绩</w:t>
      </w:r>
      <w:r>
        <w:rPr>
          <w:spacing w:val="-29"/>
        </w:rPr>
        <w:t xml:space="preserve"> </w:t>
      </w:r>
      <w:r>
        <w:rPr>
          <w:spacing w:val="-8"/>
        </w:rPr>
        <w:t>持</w:t>
      </w:r>
      <w:r>
        <w:rPr>
          <w:spacing w:val="-30"/>
        </w:rPr>
        <w:t xml:space="preserve"> </w:t>
      </w:r>
      <w:r>
        <w:rPr>
          <w:spacing w:val="-8"/>
        </w:rPr>
        <w:t>续</w:t>
      </w:r>
      <w:r>
        <w:rPr>
          <w:spacing w:val="-31"/>
        </w:rPr>
        <w:t xml:space="preserve"> </w:t>
      </w:r>
      <w:r>
        <w:rPr>
          <w:spacing w:val="-8"/>
        </w:rPr>
        <w:t>提</w:t>
      </w:r>
      <w:r>
        <w:rPr>
          <w:spacing w:val="-31"/>
        </w:rPr>
        <w:t xml:space="preserve"> </w:t>
      </w:r>
      <w:r>
        <w:rPr>
          <w:spacing w:val="-8"/>
        </w:rPr>
        <w:t>升</w:t>
      </w:r>
      <w:r>
        <w:rPr>
          <w:spacing w:val="-17"/>
        </w:rPr>
        <w:t xml:space="preserve"> </w:t>
      </w:r>
      <w:r>
        <w:rPr>
          <w:spacing w:val="-8"/>
        </w:rPr>
        <w:t>，</w:t>
      </w:r>
      <w:r>
        <w:rPr>
          <w:spacing w:val="-27"/>
        </w:rPr>
        <w:t xml:space="preserve"> </w:t>
      </w:r>
      <w:r>
        <w:rPr>
          <w:spacing w:val="-8"/>
        </w:rPr>
        <w:t>高</w:t>
      </w:r>
      <w:r>
        <w:rPr>
          <w:spacing w:val="-32"/>
        </w:rPr>
        <w:t xml:space="preserve"> </w:t>
      </w:r>
      <w:r>
        <w:rPr>
          <w:spacing w:val="-8"/>
        </w:rPr>
        <w:t>考</w:t>
      </w:r>
      <w:r>
        <w:rPr>
          <w:spacing w:val="-32"/>
        </w:rPr>
        <w:t xml:space="preserve"> </w:t>
      </w:r>
      <w:r>
        <w:rPr>
          <w:spacing w:val="-8"/>
        </w:rPr>
        <w:t>本</w:t>
      </w:r>
      <w:r>
        <w:rPr>
          <w:spacing w:val="-32"/>
        </w:rPr>
        <w:t xml:space="preserve"> </w:t>
      </w:r>
      <w:r>
        <w:rPr>
          <w:spacing w:val="-8"/>
        </w:rPr>
        <w:t>科</w:t>
      </w:r>
      <w:r>
        <w:rPr>
          <w:spacing w:val="-33"/>
        </w:rPr>
        <w:t xml:space="preserve"> </w:t>
      </w:r>
      <w:r>
        <w:rPr>
          <w:spacing w:val="-8"/>
        </w:rPr>
        <w:t>达</w:t>
      </w:r>
      <w:r>
        <w:rPr>
          <w:spacing w:val="-30"/>
        </w:rPr>
        <w:t xml:space="preserve"> </w:t>
      </w:r>
      <w:r>
        <w:rPr>
          <w:spacing w:val="-8"/>
        </w:rPr>
        <w:t>线率为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82.6%</w:t>
      </w:r>
      <w:r>
        <w:rPr>
          <w:spacing w:val="-3"/>
        </w:rPr>
        <w:t>，绝大多数孩子可以进入高校深造；中考高分段</w:t>
      </w:r>
      <w:r>
        <w:rPr>
          <w:spacing w:val="-4"/>
        </w:rPr>
        <w:t>保持</w:t>
      </w:r>
      <w:r>
        <w:t xml:space="preserve"> 领先，钟英中学李闻笛同学获得南京市中考第</w:t>
      </w:r>
      <w:r>
        <w:rPr>
          <w:spacing w:val="-1"/>
        </w:rPr>
        <w:t>一名。</w:t>
      </w:r>
    </w:p>
    <w:p>
      <w:pPr>
        <w:pStyle w:val="2"/>
        <w:spacing w:before="1" w:line="287" w:lineRule="auto"/>
        <w:ind w:left="856" w:right="834" w:firstLine="400"/>
      </w:pPr>
      <w:r>
        <w:rPr>
          <w:spacing w:val="-8"/>
        </w:rPr>
        <w:t>金陵高等职业技术学校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18 </w:t>
      </w:r>
      <w:r>
        <w:rPr>
          <w:spacing w:val="-8"/>
        </w:rPr>
        <w:t>人保送本科，</w:t>
      </w:r>
      <w:r>
        <w:rPr>
          <w:spacing w:val="-9"/>
        </w:rPr>
        <w:t>获世界、国家、</w:t>
      </w:r>
      <w:r>
        <w:t xml:space="preserve"> </w:t>
      </w:r>
      <w:r>
        <w:rPr>
          <w:spacing w:val="-5"/>
        </w:rPr>
        <w:t xml:space="preserve">省级技能大赛奖牌 </w:t>
      </w:r>
      <w:r>
        <w:rPr>
          <w:rFonts w:ascii="Times New Roman" w:hAnsi="Times New Roman" w:eastAsia="Times New Roman" w:cs="Times New Roman"/>
          <w:spacing w:val="-5"/>
        </w:rPr>
        <w:t xml:space="preserve">50 </w:t>
      </w:r>
      <w:r>
        <w:rPr>
          <w:spacing w:val="-5"/>
        </w:rPr>
        <w:t>余块，</w:t>
      </w:r>
      <w:r>
        <w:rPr>
          <w:rFonts w:ascii="Times New Roman" w:hAnsi="Times New Roman" w:eastAsia="Times New Roman" w:cs="Times New Roman"/>
          <w:spacing w:val="-5"/>
        </w:rPr>
        <w:t xml:space="preserve">7 </w:t>
      </w:r>
      <w:r>
        <w:rPr>
          <w:spacing w:val="-5"/>
        </w:rPr>
        <w:t>个项目获自主创业引导资</w:t>
      </w:r>
      <w:r>
        <w:rPr>
          <w:spacing w:val="-6"/>
        </w:rPr>
        <w:t>金，</w:t>
      </w:r>
      <w:r>
        <w:t xml:space="preserve"> </w:t>
      </w:r>
      <w:r>
        <w:rPr>
          <w:spacing w:val="1"/>
        </w:rPr>
        <w:t>在省职业学校综合评比中获一等奖第一名，为打造江苏省</w:t>
      </w:r>
      <w:r>
        <w:rPr>
          <w:spacing w:val="3"/>
        </w:rPr>
        <w:t xml:space="preserve">  </w:t>
      </w:r>
      <w:r>
        <w:rPr>
          <w:spacing w:val="-1"/>
        </w:rPr>
        <w:t>领航学校再添筹码。</w:t>
      </w:r>
    </w:p>
    <w:p>
      <w:pPr>
        <w:pStyle w:val="2"/>
        <w:spacing w:line="2964" w:lineRule="exact"/>
      </w:pPr>
      <w:r>
        <w:pict>
          <v:shape id="_x0000_s1061" o:spid="_x0000_s1061" o:spt="202" type="#_x0000_t202" style="position:absolute;left:0pt;margin-left:155.4pt;margin-top:93.45pt;height:14pt;width:29.3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 4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62" o:spid="_x0000_s1062" o:spt="203" style="height:148.85pt;width:340pt;" coordsize="6800,2977">
            <o:lock v:ext="edit"/>
            <v:shape id="_x0000_s1063" o:spid="_x0000_s1063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64" o:spid="_x0000_s1064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236" w:lineRule="auto"/>
                      <w:ind w:left="1271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3366FF"/>
                        <w:spacing w:val="-3"/>
                        <w:sz w:val="20"/>
                        <w:szCs w:val="20"/>
                      </w:rPr>
                      <w:t>科技和人才</w:t>
                    </w:r>
                  </w:p>
                  <w:p>
                    <w:pPr>
                      <w:spacing w:before="128" w:line="315" w:lineRule="auto"/>
                      <w:ind w:left="880" w:right="925" w:firstLine="391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2019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年通过市级备案新型研发机构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家，孵化和引进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企业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201</w:t>
                    </w:r>
                    <w:r>
                      <w:rPr>
                        <w:rFonts w:ascii="Times New Roman" w:hAnsi="Times New Roman" w:eastAsia="Times New Roman" w:cs="Times New Roman"/>
                        <w:spacing w:val="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家；新增高新技术企业数</w:t>
                    </w:r>
                    <w:r>
                      <w:rPr>
                        <w:rFonts w:ascii="微软雅黑" w:hAnsi="微软雅黑" w:eastAsia="微软雅黑" w:cs="微软雅黑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120</w:t>
                    </w:r>
                    <w:r>
                      <w:rPr>
                        <w:rFonts w:ascii="Times New Roman" w:hAnsi="Times New Roman" w:eastAsia="Times New Roman" w:cs="Times New Roman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家，高新技术产业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-511175</wp:posOffset>
            </wp:positionV>
            <wp:extent cx="4318000" cy="18872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86" w:line="311" w:lineRule="auto"/>
        <w:ind w:left="857" w:right="905"/>
        <w:jc w:val="both"/>
        <w:rPr>
          <w:rFonts w:ascii="Times New Roman" w:hAnsi="Times New Roman" w:eastAsia="Times New Roman" w:cs="Times New Roman"/>
        </w:rPr>
      </w:pPr>
      <w:r>
        <w:rPr>
          <w:spacing w:val="-3"/>
        </w:rPr>
        <w:t xml:space="preserve">增速 </w:t>
      </w:r>
      <w:r>
        <w:rPr>
          <w:rFonts w:ascii="Times New Roman" w:hAnsi="Times New Roman" w:eastAsia="Times New Roman" w:cs="Times New Roman"/>
          <w:spacing w:val="-3"/>
        </w:rPr>
        <w:t>14.6%</w:t>
      </w:r>
      <w:r>
        <w:rPr>
          <w:spacing w:val="-3"/>
        </w:rPr>
        <w:t xml:space="preserve">；新增科技顶尖专家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 xml:space="preserve">名（其中 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 xml:space="preserve">类 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名</w:t>
      </w:r>
      <w:r>
        <w:rPr>
          <w:spacing w:val="-44"/>
          <w:w w:val="92"/>
        </w:rPr>
        <w:t>），</w:t>
      </w:r>
      <w:r>
        <w:rPr>
          <w:spacing w:val="-3"/>
        </w:rPr>
        <w:t>新</w:t>
      </w:r>
      <w:r>
        <w:rPr>
          <w:spacing w:val="1"/>
        </w:rPr>
        <w:t xml:space="preserve"> </w:t>
      </w:r>
      <w:r>
        <w:rPr>
          <w:spacing w:val="-3"/>
        </w:rPr>
        <w:t xml:space="preserve">增创新型企业家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 xml:space="preserve">名；入选市级高层次人才 </w:t>
      </w:r>
      <w:r>
        <w:rPr>
          <w:rFonts w:ascii="Times New Roman" w:hAnsi="Times New Roman" w:eastAsia="Times New Roman" w:cs="Times New Roman"/>
          <w:spacing w:val="-3"/>
        </w:rPr>
        <w:t xml:space="preserve">19 </w:t>
      </w:r>
      <w:r>
        <w:rPr>
          <w:spacing w:val="-3"/>
        </w:rPr>
        <w:t>人，区级高</w:t>
      </w:r>
      <w:r>
        <w:rPr>
          <w:spacing w:val="2"/>
        </w:rPr>
        <w:t xml:space="preserve"> </w:t>
      </w:r>
      <w:r>
        <w:rPr>
          <w:spacing w:val="-3"/>
        </w:rPr>
        <w:t xml:space="preserve">层次人才 </w:t>
      </w:r>
      <w:r>
        <w:rPr>
          <w:rFonts w:ascii="Times New Roman" w:hAnsi="Times New Roman" w:eastAsia="Times New Roman" w:cs="Times New Roman"/>
          <w:spacing w:val="-3"/>
        </w:rPr>
        <w:t xml:space="preserve">60 </w:t>
      </w:r>
      <w:r>
        <w:rPr>
          <w:spacing w:val="-3"/>
        </w:rPr>
        <w:t xml:space="preserve">人；新增科创载体国家级 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 xml:space="preserve">家、省级 </w:t>
      </w:r>
      <w:r>
        <w:rPr>
          <w:rFonts w:ascii="Times New Roman" w:hAnsi="Times New Roman" w:eastAsia="Times New Roman" w:cs="Times New Roman"/>
          <w:spacing w:val="-3"/>
        </w:rPr>
        <w:t xml:space="preserve">5 </w:t>
      </w:r>
      <w:r>
        <w:rPr>
          <w:spacing w:val="-3"/>
        </w:rPr>
        <w:t>家、市</w:t>
      </w:r>
      <w:r>
        <w:t xml:space="preserve"> </w:t>
      </w:r>
      <w:r>
        <w:rPr>
          <w:spacing w:val="-2"/>
        </w:rPr>
        <w:t xml:space="preserve">级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家；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 xml:space="preserve">家省级以上孵化器年度省级绩效考核，优秀 </w:t>
      </w:r>
      <w:r>
        <w:rPr>
          <w:rFonts w:ascii="Times New Roman" w:hAnsi="Times New Roman" w:eastAsia="Times New Roman" w:cs="Times New Roman"/>
          <w:spacing w:val="-2"/>
        </w:rPr>
        <w:t>2</w:t>
      </w:r>
    </w:p>
    <w:p>
      <w:pPr>
        <w:pStyle w:val="2"/>
        <w:spacing w:before="9" w:line="305" w:lineRule="auto"/>
        <w:ind w:left="855" w:right="910" w:firstLine="3"/>
        <w:jc w:val="both"/>
      </w:pPr>
      <w:r>
        <w:rPr>
          <w:spacing w:val="-4"/>
        </w:rPr>
        <w:t>家、</w:t>
      </w:r>
      <w:r>
        <w:rPr>
          <w:spacing w:val="-16"/>
        </w:rPr>
        <w:t xml:space="preserve"> </w:t>
      </w:r>
      <w:r>
        <w:rPr>
          <w:spacing w:val="-4"/>
        </w:rPr>
        <w:t>良好</w:t>
      </w:r>
      <w:r>
        <w:rPr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家，优秀及良好家数均位列全市第二</w:t>
      </w:r>
      <w:r>
        <w:rPr>
          <w:spacing w:val="-34"/>
        </w:rPr>
        <w:t xml:space="preserve"> </w:t>
      </w:r>
      <w:r>
        <w:rPr>
          <w:spacing w:val="-4"/>
        </w:rPr>
        <w:t>；新增孵</w:t>
      </w:r>
      <w:r>
        <w:t xml:space="preserve"> </w:t>
      </w:r>
      <w:r>
        <w:rPr>
          <w:spacing w:val="-3"/>
        </w:rPr>
        <w:t xml:space="preserve">化器在孵企业 </w:t>
      </w:r>
      <w:r>
        <w:rPr>
          <w:rFonts w:ascii="Times New Roman" w:hAnsi="Times New Roman" w:eastAsia="Times New Roman" w:cs="Times New Roman"/>
          <w:spacing w:val="-3"/>
        </w:rPr>
        <w:t xml:space="preserve">162 </w:t>
      </w:r>
      <w:r>
        <w:rPr>
          <w:spacing w:val="-3"/>
        </w:rPr>
        <w:t xml:space="preserve">家，新增孵化器毕业企业 </w:t>
      </w:r>
      <w:r>
        <w:rPr>
          <w:rFonts w:ascii="Times New Roman" w:hAnsi="Times New Roman" w:eastAsia="Times New Roman" w:cs="Times New Roman"/>
          <w:spacing w:val="-3"/>
        </w:rPr>
        <w:t xml:space="preserve">18 </w:t>
      </w:r>
      <w:r>
        <w:rPr>
          <w:spacing w:val="-3"/>
        </w:rPr>
        <w:t>家；全年完</w:t>
      </w:r>
      <w:r>
        <w:rPr>
          <w:spacing w:val="7"/>
        </w:rPr>
        <w:t xml:space="preserve"> </w:t>
      </w:r>
      <w:r>
        <w:rPr>
          <w:spacing w:val="-1"/>
        </w:rPr>
        <w:t>成技术合同成交额</w:t>
      </w:r>
      <w:r>
        <w:rPr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65.92  </w:t>
      </w:r>
      <w:r>
        <w:rPr>
          <w:spacing w:val="-1"/>
        </w:rPr>
        <w:t>亿元；新增市级工程技术研究中</w:t>
      </w:r>
      <w:r>
        <w:t xml:space="preserve"> </w:t>
      </w:r>
      <w:r>
        <w:rPr>
          <w:spacing w:val="-3"/>
        </w:rPr>
        <w:t xml:space="preserve">心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 xml:space="preserve">家；获得 </w:t>
      </w:r>
      <w:r>
        <w:rPr>
          <w:rFonts w:ascii="Times New Roman" w:hAnsi="Times New Roman" w:eastAsia="Times New Roman" w:cs="Times New Roman"/>
          <w:spacing w:val="-3"/>
        </w:rPr>
        <w:t xml:space="preserve">2019 </w:t>
      </w:r>
      <w:r>
        <w:rPr>
          <w:spacing w:val="-3"/>
        </w:rPr>
        <w:t>南京创新周优秀组织奖，创新周绩效满</w:t>
      </w:r>
      <w:r>
        <w:rPr>
          <w:spacing w:val="7"/>
        </w:rPr>
        <w:t xml:space="preserve"> </w:t>
      </w:r>
      <w:r>
        <w:rPr>
          <w:spacing w:val="-2"/>
        </w:rPr>
        <w:t>分；</w:t>
      </w:r>
      <w:r>
        <w:rPr>
          <w:spacing w:val="-32"/>
        </w:rPr>
        <w:t xml:space="preserve"> </w:t>
      </w:r>
      <w:r>
        <w:rPr>
          <w:spacing w:val="-2"/>
        </w:rPr>
        <w:t xml:space="preserve">先后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 xml:space="preserve">次组团出访生根国家，实现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个南京市海外协</w:t>
      </w:r>
      <w:r>
        <w:t xml:space="preserve"> </w:t>
      </w:r>
      <w:r>
        <w:rPr>
          <w:spacing w:val="1"/>
        </w:rPr>
        <w:t>同创新中心挂牌，建立孵化器、加速器、海外联络站和创</w:t>
      </w:r>
      <w:r>
        <w:rPr>
          <w:spacing w:val="7"/>
        </w:rPr>
        <w:t xml:space="preserve"> </w:t>
      </w:r>
      <w:r>
        <w:rPr>
          <w:spacing w:val="-3"/>
        </w:rPr>
        <w:t xml:space="preserve">新中心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 xml:space="preserve">家，出访累计签约 </w:t>
      </w:r>
      <w:r>
        <w:rPr>
          <w:rFonts w:ascii="Times New Roman" w:hAnsi="Times New Roman" w:eastAsia="Times New Roman" w:cs="Times New Roman"/>
          <w:spacing w:val="-3"/>
        </w:rPr>
        <w:t xml:space="preserve">50 </w:t>
      </w:r>
      <w:r>
        <w:rPr>
          <w:spacing w:val="-3"/>
        </w:rPr>
        <w:t xml:space="preserve">项，已组织 </w:t>
      </w:r>
      <w:r>
        <w:rPr>
          <w:rFonts w:ascii="Times New Roman" w:hAnsi="Times New Roman" w:eastAsia="Times New Roman" w:cs="Times New Roman"/>
          <w:spacing w:val="-3"/>
        </w:rPr>
        <w:t xml:space="preserve">207 </w:t>
      </w:r>
      <w:r>
        <w:rPr>
          <w:spacing w:val="-3"/>
        </w:rPr>
        <w:t>场对接活动</w:t>
      </w:r>
      <w:r>
        <w:rPr>
          <w:spacing w:val="4"/>
        </w:rPr>
        <w:t xml:space="preserve"> </w:t>
      </w:r>
      <w:r>
        <w:rPr>
          <w:spacing w:val="-3"/>
        </w:rPr>
        <w:t xml:space="preserve">和会谈，接待 </w:t>
      </w:r>
      <w:r>
        <w:rPr>
          <w:rFonts w:ascii="Times New Roman" w:hAnsi="Times New Roman" w:eastAsia="Times New Roman" w:cs="Times New Roman"/>
          <w:spacing w:val="-3"/>
        </w:rPr>
        <w:t xml:space="preserve">57 </w:t>
      </w:r>
      <w:r>
        <w:rPr>
          <w:spacing w:val="-3"/>
        </w:rPr>
        <w:t>批次生根国家政府、机构、企业代表团回</w:t>
      </w:r>
      <w:r>
        <w:rPr>
          <w:spacing w:val="7"/>
        </w:rPr>
        <w:t xml:space="preserve"> </w:t>
      </w:r>
      <w:r>
        <w:rPr>
          <w:spacing w:val="-3"/>
        </w:rPr>
        <w:t>访。</w:t>
      </w:r>
    </w:p>
    <w:p>
      <w:pPr>
        <w:spacing w:before="188" w:line="235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3"/>
          <w:sz w:val="20"/>
          <w:szCs w:val="20"/>
        </w:rPr>
        <w:t>旅游</w:t>
      </w:r>
    </w:p>
    <w:p>
      <w:pPr>
        <w:pStyle w:val="2"/>
        <w:spacing w:before="157" w:line="311" w:lineRule="auto"/>
        <w:ind w:left="853" w:right="834" w:firstLine="403"/>
        <w:jc w:val="both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746125</wp:posOffset>
            </wp:positionV>
            <wp:extent cx="4318000" cy="188976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秦淮区探索出一条文旅融合、城景一体、主客共享的  </w:t>
      </w:r>
      <w:r>
        <w:rPr>
          <w:spacing w:val="-4"/>
        </w:rPr>
        <w:t>全域旅游发展道路，成为城市型国家全域旅游示范区样板。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2019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 xml:space="preserve">9 </w:t>
      </w:r>
      <w:r>
        <w:rPr>
          <w:spacing w:val="-2"/>
        </w:rPr>
        <w:t>月，获批首批国家全域旅游示范区</w:t>
      </w:r>
      <w:r>
        <w:rPr>
          <w:spacing w:val="-24"/>
        </w:rPr>
        <w:t xml:space="preserve"> </w:t>
      </w:r>
      <w:r>
        <w:rPr>
          <w:spacing w:val="-2"/>
        </w:rPr>
        <w:t>。全区完成旅</w:t>
      </w:r>
      <w:r>
        <w:t xml:space="preserve">  </w:t>
      </w:r>
      <w:r>
        <w:rPr>
          <w:spacing w:val="-7"/>
        </w:rPr>
        <w:t xml:space="preserve">游总收入 </w:t>
      </w:r>
      <w:r>
        <w:rPr>
          <w:rFonts w:ascii="Times New Roman" w:hAnsi="Times New Roman" w:eastAsia="Times New Roman" w:cs="Times New Roman"/>
          <w:spacing w:val="-7"/>
        </w:rPr>
        <w:t xml:space="preserve">672 </w:t>
      </w:r>
      <w:r>
        <w:rPr>
          <w:spacing w:val="-7"/>
        </w:rPr>
        <w:t>亿元，同比增长</w:t>
      </w:r>
      <w:r>
        <w:rPr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13%</w:t>
      </w:r>
      <w:r>
        <w:rPr>
          <w:spacing w:val="-7"/>
        </w:rPr>
        <w:t xml:space="preserve">，景区景点经营收入 </w:t>
      </w:r>
      <w:r>
        <w:rPr>
          <w:rFonts w:ascii="Times New Roman" w:hAnsi="Times New Roman" w:eastAsia="Times New Roman" w:cs="Times New Roman"/>
          <w:spacing w:val="-7"/>
        </w:rPr>
        <w:t>2.55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4"/>
        </w:rPr>
        <w:t>亿元，</w:t>
      </w:r>
      <w:r>
        <w:rPr>
          <w:spacing w:val="-26"/>
        </w:rPr>
        <w:t xml:space="preserve"> </w:t>
      </w:r>
      <w:r>
        <w:rPr>
          <w:spacing w:val="-4"/>
        </w:rPr>
        <w:t xml:space="preserve">同比增长 </w:t>
      </w:r>
      <w:r>
        <w:rPr>
          <w:rFonts w:ascii="Times New Roman" w:hAnsi="Times New Roman" w:eastAsia="Times New Roman" w:cs="Times New Roman"/>
          <w:spacing w:val="-4"/>
        </w:rPr>
        <w:t>22%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 xml:space="preserve">，接待游客 </w:t>
      </w:r>
      <w:r>
        <w:rPr>
          <w:rFonts w:ascii="Times New Roman" w:hAnsi="Times New Roman" w:eastAsia="Times New Roman" w:cs="Times New Roman"/>
          <w:spacing w:val="-4"/>
        </w:rPr>
        <w:t xml:space="preserve">6702.7 </w:t>
      </w:r>
      <w:r>
        <w:rPr>
          <w:spacing w:val="-4"/>
        </w:rPr>
        <w:t>万人次，</w:t>
      </w:r>
      <w:r>
        <w:rPr>
          <w:spacing w:val="-37"/>
        </w:rPr>
        <w:t xml:space="preserve"> </w:t>
      </w:r>
      <w:r>
        <w:rPr>
          <w:spacing w:val="-4"/>
        </w:rPr>
        <w:t>同比增长</w:t>
      </w:r>
      <w:r>
        <w:t xml:space="preserve">  </w:t>
      </w:r>
      <w:r>
        <w:rPr>
          <w:rFonts w:ascii="Times New Roman" w:hAnsi="Times New Roman" w:eastAsia="Times New Roman" w:cs="Times New Roman"/>
          <w:spacing w:val="-4"/>
        </w:rPr>
        <w:t>21.8%</w:t>
      </w:r>
      <w:r>
        <w:rPr>
          <w:spacing w:val="-4"/>
        </w:rPr>
        <w:t>。“秦淮灯会彰显文旅融合新生态</w:t>
      </w:r>
      <w:r>
        <w:rPr>
          <w:spacing w:val="-32"/>
        </w:rPr>
        <w:t xml:space="preserve"> </w:t>
      </w:r>
      <w:r>
        <w:rPr>
          <w:spacing w:val="-4"/>
        </w:rPr>
        <w:t xml:space="preserve">”案例在全国 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5"/>
        </w:rPr>
        <w:t>50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52" w:line="187" w:lineRule="auto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5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</w:p>
    <w:p>
      <w:pPr>
        <w:spacing w:line="187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86" w:line="312" w:lineRule="auto"/>
        <w:ind w:left="853" w:right="910" w:firstLine="3"/>
        <w:jc w:val="both"/>
      </w:pPr>
      <w:r>
        <w:rPr>
          <w:spacing w:val="-1"/>
        </w:rPr>
        <w:t>个推荐项目脱颖而出，荣获“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非遗与旅游融合十大优</w:t>
      </w:r>
      <w:r>
        <w:rPr>
          <w:spacing w:val="9"/>
        </w:rPr>
        <w:t xml:space="preserve"> </w:t>
      </w:r>
      <w:r>
        <w:rPr>
          <w:spacing w:val="-3"/>
        </w:rPr>
        <w:t>秀案例</w:t>
      </w:r>
      <w:r>
        <w:rPr>
          <w:spacing w:val="-18"/>
        </w:rPr>
        <w:t xml:space="preserve"> </w:t>
      </w:r>
      <w:r>
        <w:rPr>
          <w:spacing w:val="-3"/>
        </w:rPr>
        <w:t>”之首，成为江苏省唯一入选优秀案例</w:t>
      </w:r>
      <w:r>
        <w:rPr>
          <w:spacing w:val="-32"/>
        </w:rPr>
        <w:t xml:space="preserve"> 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2019 </w:t>
      </w:r>
      <w:r>
        <w:rPr>
          <w:spacing w:val="-3"/>
        </w:rPr>
        <w:t>年超</w:t>
      </w:r>
      <w:r>
        <w:t xml:space="preserve"> </w:t>
      </w:r>
      <w:r>
        <w:rPr>
          <w:spacing w:val="-3"/>
        </w:rPr>
        <w:t xml:space="preserve">过 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批入镜旅行商踩线团到我区实地踩线，累计人数超过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200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2"/>
        </w:rPr>
        <w:t>人。</w:t>
      </w:r>
    </w:p>
    <w:p>
      <w:pPr>
        <w:spacing w:before="158" w:line="236" w:lineRule="auto"/>
        <w:ind w:left="1255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5"/>
          <w:sz w:val="20"/>
          <w:szCs w:val="20"/>
        </w:rPr>
        <w:t>文化</w:t>
      </w:r>
    </w:p>
    <w:p>
      <w:pPr>
        <w:pStyle w:val="2"/>
        <w:spacing w:before="125" w:line="308" w:lineRule="auto"/>
        <w:ind w:left="842" w:right="905" w:firstLine="413"/>
      </w:pPr>
      <w:r>
        <w:rPr>
          <w:spacing w:val="-3"/>
        </w:rPr>
        <w:t xml:space="preserve">全区组织举办了第 </w:t>
      </w:r>
      <w:r>
        <w:rPr>
          <w:rFonts w:ascii="Times New Roman" w:hAnsi="Times New Roman" w:eastAsia="Times New Roman" w:cs="Times New Roman"/>
          <w:spacing w:val="-3"/>
        </w:rPr>
        <w:t xml:space="preserve">33 </w:t>
      </w:r>
      <w:r>
        <w:rPr>
          <w:spacing w:val="-3"/>
        </w:rPr>
        <w:t>届秦淮灯会亮灯仪式，成功举办</w:t>
      </w:r>
      <w:r>
        <w:rPr>
          <w:spacing w:val="6"/>
        </w:rPr>
        <w:t xml:space="preserve"> </w:t>
      </w:r>
      <w:r>
        <w:rPr>
          <w:spacing w:val="-8"/>
          <w:w w:val="96"/>
        </w:rPr>
        <w:t>“</w:t>
      </w:r>
      <w:r>
        <w:rPr>
          <w:spacing w:val="-36"/>
        </w:rPr>
        <w:t xml:space="preserve"> </w:t>
      </w:r>
      <w:r>
        <w:rPr>
          <w:spacing w:val="-8"/>
          <w:w w:val="96"/>
        </w:rPr>
        <w:t>匠心匠艺</w:t>
      </w:r>
      <w:r>
        <w:rPr>
          <w:spacing w:val="-32"/>
        </w:rPr>
        <w:t xml:space="preserve"> </w:t>
      </w:r>
      <w:r>
        <w:rPr>
          <w:spacing w:val="-8"/>
          <w:w w:val="96"/>
        </w:rPr>
        <w:t>”、“第二届古琴艺术金陵音乐周</w:t>
      </w:r>
      <w:r>
        <w:rPr>
          <w:spacing w:val="-32"/>
        </w:rPr>
        <w:t xml:space="preserve"> </w:t>
      </w:r>
      <w:r>
        <w:rPr>
          <w:spacing w:val="-8"/>
          <w:w w:val="96"/>
        </w:rPr>
        <w:t>”、“跟我一起</w:t>
      </w:r>
      <w:r>
        <w:t xml:space="preserve"> </w:t>
      </w:r>
      <w:r>
        <w:rPr>
          <w:spacing w:val="-13"/>
        </w:rPr>
        <w:t>来传承</w:t>
      </w:r>
      <w:r>
        <w:rPr>
          <w:spacing w:val="-32"/>
        </w:rPr>
        <w:t xml:space="preserve"> </w:t>
      </w:r>
      <w:r>
        <w:rPr>
          <w:spacing w:val="-13"/>
        </w:rPr>
        <w:t>”、“光影里的秦淮</w:t>
      </w:r>
      <w:r>
        <w:rPr>
          <w:spacing w:val="-32"/>
        </w:rPr>
        <w:t xml:space="preserve"> </w:t>
      </w:r>
      <w:r>
        <w:rPr>
          <w:spacing w:val="-13"/>
        </w:rPr>
        <w:t>”、向新中国成</w:t>
      </w:r>
      <w:r>
        <w:rPr>
          <w:spacing w:val="-14"/>
        </w:rPr>
        <w:t>立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70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4"/>
        </w:rPr>
        <w:t>周年献礼、</w:t>
      </w:r>
      <w:r>
        <w:t xml:space="preserve"> </w:t>
      </w:r>
      <w:r>
        <w:rPr>
          <w:spacing w:val="-3"/>
        </w:rPr>
        <w:t xml:space="preserve">振兴传统节日等系列活动；第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届“和谐大</w:t>
      </w:r>
      <w:r>
        <w:rPr>
          <w:spacing w:val="-4"/>
        </w:rPr>
        <w:t>戏园</w:t>
      </w:r>
      <w:r>
        <w:rPr>
          <w:spacing w:val="-33"/>
        </w:rPr>
        <w:t xml:space="preserve"> </w:t>
      </w:r>
      <w:r>
        <w:rPr>
          <w:spacing w:val="-4"/>
        </w:rPr>
        <w:t>”系列活</w:t>
      </w:r>
      <w:r>
        <w:t xml:space="preserve"> 动、第</w:t>
      </w:r>
      <w:r>
        <w:rPr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33  </w:t>
      </w:r>
      <w:r>
        <w:t>届“秦淮之夏</w:t>
      </w:r>
      <w:r>
        <w:rPr>
          <w:spacing w:val="-32"/>
        </w:rPr>
        <w:t xml:space="preserve"> </w:t>
      </w:r>
      <w:r>
        <w:t xml:space="preserve">”社区文化艺术节系列活动、第 </w:t>
      </w:r>
      <w:r>
        <w:rPr>
          <w:rFonts w:ascii="Times New Roman" w:hAnsi="Times New Roman" w:eastAsia="Times New Roman" w:cs="Times New Roman"/>
          <w:spacing w:val="-1"/>
        </w:rPr>
        <w:t xml:space="preserve">25 </w:t>
      </w:r>
      <w:r>
        <w:rPr>
          <w:spacing w:val="-1"/>
        </w:rPr>
        <w:t>届“都市文化节</w:t>
      </w:r>
      <w:r>
        <w:rPr>
          <w:spacing w:val="-36"/>
        </w:rPr>
        <w:t xml:space="preserve"> </w:t>
      </w:r>
      <w:r>
        <w:rPr>
          <w:spacing w:val="-1"/>
        </w:rPr>
        <w:t>”系列活动，全区开展“文化惠民直通</w:t>
      </w:r>
      <w:r>
        <w:t xml:space="preserve"> 车</w:t>
      </w:r>
      <w:r>
        <w:rPr>
          <w:spacing w:val="-19"/>
        </w:rPr>
        <w:t xml:space="preserve"> </w:t>
      </w:r>
      <w:r>
        <w:t>”品牌文化活动和各类基层群众文化活动达到</w:t>
      </w:r>
      <w:r>
        <w:rPr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2360  </w:t>
      </w:r>
      <w:r>
        <w:t xml:space="preserve">场 </w:t>
      </w:r>
      <w:r>
        <w:rPr>
          <w:spacing w:val="-3"/>
        </w:rPr>
        <w:t>次，惠及群众达</w:t>
      </w:r>
      <w:r>
        <w:rPr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万人次</w:t>
      </w:r>
      <w:r>
        <w:rPr>
          <w:spacing w:val="-32"/>
        </w:rPr>
        <w:t xml:space="preserve"> </w:t>
      </w:r>
      <w:r>
        <w:rPr>
          <w:spacing w:val="-3"/>
        </w:rPr>
        <w:t xml:space="preserve">。我区 </w:t>
      </w:r>
      <w:r>
        <w:rPr>
          <w:rFonts w:ascii="Times New Roman" w:hAnsi="Times New Roman" w:eastAsia="Times New Roman" w:cs="Times New Roman"/>
          <w:spacing w:val="-3"/>
        </w:rPr>
        <w:t>50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家综合性文化服务中</w:t>
      </w:r>
      <w:r>
        <w:t xml:space="preserve"> </w:t>
      </w:r>
      <w:r>
        <w:rPr>
          <w:spacing w:val="-3"/>
        </w:rPr>
        <w:t xml:space="preserve">心全部通过验收，综合文化服务中心建成率已达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，实</w:t>
      </w:r>
      <w:r>
        <w:rPr>
          <w:spacing w:val="4"/>
        </w:rPr>
        <w:t xml:space="preserve"> </w:t>
      </w:r>
      <w:r>
        <w:rPr>
          <w:spacing w:val="-2"/>
        </w:rPr>
        <w:t>现全覆盖创建目标</w:t>
      </w:r>
      <w:r>
        <w:rPr>
          <w:spacing w:val="-31"/>
        </w:rPr>
        <w:t xml:space="preserve"> </w:t>
      </w:r>
      <w:r>
        <w:rPr>
          <w:spacing w:val="-2"/>
        </w:rPr>
        <w:t>。全年通过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家“转角•遇见</w:t>
      </w:r>
      <w:r>
        <w:rPr>
          <w:spacing w:val="-33"/>
        </w:rPr>
        <w:t xml:space="preserve"> </w:t>
      </w:r>
      <w:r>
        <w:rPr>
          <w:spacing w:val="-2"/>
        </w:rPr>
        <w:t>”</w:t>
      </w:r>
      <w:r>
        <w:rPr>
          <w:spacing w:val="-3"/>
        </w:rPr>
        <w:t>文化休</w:t>
      </w:r>
      <w:r>
        <w:t xml:space="preserve"> 闲空间建设，新增人均拥有公共文化设施面积为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31</w:t>
      </w:r>
      <w:r>
        <w:rPr>
          <w:rFonts w:ascii="Times New Roman" w:hAnsi="Times New Roman" w:eastAsia="Times New Roman" w:cs="Times New Roman"/>
          <w:spacing w:val="-1"/>
        </w:rPr>
        <w:t>782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平</w:t>
      </w:r>
    </w:p>
    <w:p>
      <w:pPr>
        <w:pStyle w:val="2"/>
        <w:spacing w:before="1" w:line="311" w:lineRule="auto"/>
        <w:ind w:left="857" w:right="910"/>
        <w:jc w:val="both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318000" cy="188976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方米</w:t>
      </w:r>
      <w:r>
        <w:rPr>
          <w:spacing w:val="-16"/>
        </w:rPr>
        <w:t xml:space="preserve"> </w:t>
      </w:r>
      <w:r>
        <w:rPr>
          <w:spacing w:val="-3"/>
        </w:rPr>
        <w:t>。区图书馆全年开展各类阅读活动达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场次，惠及</w:t>
      </w:r>
      <w:r>
        <w:t xml:space="preserve"> </w:t>
      </w:r>
      <w:r>
        <w:rPr>
          <w:spacing w:val="-6"/>
        </w:rPr>
        <w:t>群众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5111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人次，“游见秦淮</w:t>
      </w:r>
      <w:r>
        <w:rPr>
          <w:spacing w:val="-33"/>
        </w:rPr>
        <w:t xml:space="preserve"> </w:t>
      </w:r>
      <w:r>
        <w:rPr>
          <w:spacing w:val="-6"/>
        </w:rPr>
        <w:t>”系列活动，</w:t>
      </w:r>
      <w:r>
        <w:rPr>
          <w:spacing w:val="-7"/>
        </w:rPr>
        <w:t>在南京市公共图</w:t>
      </w:r>
      <w:r>
        <w:t xml:space="preserve"> </w:t>
      </w:r>
      <w:r>
        <w:rPr>
          <w:spacing w:val="-2"/>
        </w:rPr>
        <w:t>书馆优秀服务成果评选活动中获取一等奖</w:t>
      </w:r>
      <w:r>
        <w:rPr>
          <w:spacing w:val="-24"/>
        </w:rPr>
        <w:t xml:space="preserve"> 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 xml:space="preserve">12 </w:t>
      </w:r>
      <w:r>
        <w:rPr>
          <w:spacing w:val="-2"/>
        </w:rPr>
        <w:t>个街道共开</w:t>
      </w:r>
      <w:r>
        <w:t xml:space="preserve"> </w:t>
      </w:r>
      <w:r>
        <w:rPr>
          <w:spacing w:val="-4"/>
        </w:rPr>
        <w:t>展“书香秦淮</w:t>
      </w:r>
      <w:r>
        <w:rPr>
          <w:spacing w:val="-22"/>
        </w:rPr>
        <w:t xml:space="preserve"> </w:t>
      </w:r>
      <w:r>
        <w:rPr>
          <w:spacing w:val="-4"/>
        </w:rPr>
        <w:t xml:space="preserve">”为主题全民阅读活动 </w:t>
      </w:r>
      <w:r>
        <w:rPr>
          <w:rFonts w:ascii="Times New Roman" w:hAnsi="Times New Roman" w:eastAsia="Times New Roman" w:cs="Times New Roman"/>
          <w:spacing w:val="-4"/>
        </w:rPr>
        <w:t xml:space="preserve">1415 </w:t>
      </w:r>
      <w:r>
        <w:rPr>
          <w:spacing w:val="-4"/>
        </w:rPr>
        <w:t>场次，参与群众</w:t>
      </w:r>
    </w:p>
    <w:p>
      <w:pPr>
        <w:spacing w:before="275" w:line="239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6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86" w:line="308" w:lineRule="auto"/>
        <w:ind w:left="860" w:right="910" w:hanging="4"/>
        <w:jc w:val="both"/>
        <w:rPr>
          <w:rFonts w:ascii="Times New Roman" w:hAnsi="Times New Roman" w:eastAsia="Times New Roman" w:cs="Times New Roman"/>
        </w:rPr>
      </w:pPr>
      <w:r>
        <w:rPr>
          <w:spacing w:val="-5"/>
        </w:rPr>
        <w:t>达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63461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5"/>
        </w:rPr>
        <w:t>人次。“秦淮灯会：立足传统巧创新</w:t>
      </w:r>
      <w:r>
        <w:rPr>
          <w:spacing w:val="48"/>
        </w:rPr>
        <w:t xml:space="preserve"> </w:t>
      </w:r>
      <w:r>
        <w:rPr>
          <w:spacing w:val="-5"/>
        </w:rPr>
        <w:t>活态</w:t>
      </w:r>
      <w:r>
        <w:rPr>
          <w:spacing w:val="-6"/>
        </w:rPr>
        <w:t>传承促</w:t>
      </w:r>
      <w:r>
        <w:t xml:space="preserve"> 发展</w:t>
      </w:r>
      <w:r>
        <w:rPr>
          <w:spacing w:val="-32"/>
        </w:rPr>
        <w:t xml:space="preserve"> </w:t>
      </w:r>
      <w:r>
        <w:t xml:space="preserve">”被中宣部学习平台转发；完成全区市级文保、一般 </w:t>
      </w:r>
      <w:r>
        <w:rPr>
          <w:spacing w:val="-2"/>
        </w:rPr>
        <w:t>不可移动文物消险修缮工程</w:t>
      </w:r>
      <w:r>
        <w:rPr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2"/>
        </w:rPr>
        <w:t>处。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个非遗项目入选市</w:t>
      </w:r>
      <w:r>
        <w:t xml:space="preserve"> </w:t>
      </w:r>
      <w:r>
        <w:rPr>
          <w:spacing w:val="-1"/>
        </w:rPr>
        <w:t>四批项目，市级项目增加到</w:t>
      </w:r>
      <w:r>
        <w:rPr>
          <w:spacing w:val="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36  </w:t>
      </w:r>
      <w:r>
        <w:rPr>
          <w:spacing w:val="-1"/>
        </w:rPr>
        <w:t>项，在全市排名第一；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</w:t>
      </w:r>
    </w:p>
    <w:p>
      <w:pPr>
        <w:pStyle w:val="2"/>
        <w:spacing w:before="4" w:line="303" w:lineRule="auto"/>
        <w:ind w:left="858" w:right="910" w:hanging="1"/>
        <w:jc w:val="both"/>
      </w:pPr>
      <w:r>
        <w:rPr>
          <w:spacing w:val="-2"/>
        </w:rPr>
        <w:t>个项目入选区五批项目，全区非遗项目由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2"/>
        </w:rPr>
        <w:t>项增加至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项</w:t>
      </w:r>
      <w:r>
        <w:rPr>
          <w:spacing w:val="-17"/>
        </w:rPr>
        <w:t xml:space="preserve"> </w:t>
      </w:r>
      <w:r>
        <w:rPr>
          <w:spacing w:val="-4"/>
        </w:rPr>
        <w:t>；新增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4"/>
        </w:rPr>
        <w:t>所特色校园</w:t>
      </w:r>
      <w:r>
        <w:rPr>
          <w:spacing w:val="-32"/>
        </w:rPr>
        <w:t xml:space="preserve"> </w:t>
      </w:r>
      <w:r>
        <w:rPr>
          <w:spacing w:val="-4"/>
        </w:rPr>
        <w:t>。秦淮特色文化产业园被推荐为省</w:t>
      </w:r>
      <w:r>
        <w:t xml:space="preserve"> </w:t>
      </w:r>
      <w:r>
        <w:rPr>
          <w:spacing w:val="-3"/>
        </w:rPr>
        <w:t xml:space="preserve">文化和旅游厅改革开放 </w:t>
      </w:r>
      <w:r>
        <w:rPr>
          <w:rFonts w:ascii="Times New Roman" w:hAnsi="Times New Roman" w:eastAsia="Times New Roman" w:cs="Times New Roman"/>
          <w:spacing w:val="-3"/>
        </w:rPr>
        <w:t xml:space="preserve">40 </w:t>
      </w:r>
      <w:r>
        <w:rPr>
          <w:spacing w:val="-3"/>
        </w:rPr>
        <w:t>周年成果，并作为中国文化产业</w:t>
      </w:r>
      <w:r>
        <w:rPr>
          <w:spacing w:val="4"/>
        </w:rPr>
        <w:t xml:space="preserve"> </w:t>
      </w:r>
      <w:r>
        <w:t>园区优秀案例，接受人民大学文化产业研究</w:t>
      </w:r>
      <w:r>
        <w:rPr>
          <w:spacing w:val="-1"/>
        </w:rPr>
        <w:t>院现场采访。</w:t>
      </w:r>
    </w:p>
    <w:p>
      <w:pPr>
        <w:spacing w:before="204" w:line="235" w:lineRule="auto"/>
        <w:ind w:left="1246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3"/>
          <w:sz w:val="20"/>
          <w:szCs w:val="20"/>
        </w:rPr>
        <w:t>体育</w:t>
      </w:r>
    </w:p>
    <w:p>
      <w:pPr>
        <w:pStyle w:val="2"/>
        <w:spacing w:before="164" w:line="310" w:lineRule="auto"/>
        <w:ind w:left="856" w:right="905" w:firstLine="399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2146935</wp:posOffset>
            </wp:positionV>
            <wp:extent cx="4318000" cy="18897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全区组织开展全民健身运动会（第二届）、城墙马拉松</w:t>
      </w:r>
      <w:r>
        <w:rPr>
          <w:spacing w:val="5"/>
        </w:rPr>
        <w:t xml:space="preserve"> </w:t>
      </w:r>
      <w:r>
        <w:rPr>
          <w:spacing w:val="1"/>
        </w:rPr>
        <w:t>赛、南京马拉松赛、老年协会门球赛等大型比赛项目，其</w:t>
      </w:r>
      <w:r>
        <w:rPr>
          <w:spacing w:val="6"/>
        </w:rPr>
        <w:t xml:space="preserve"> </w:t>
      </w:r>
      <w:r>
        <w:t>中秦淮城墙马拉松暨国际定向赛，获中国田协银牌赛事</w:t>
      </w:r>
      <w:r>
        <w:rPr>
          <w:spacing w:val="-23"/>
        </w:rPr>
        <w:t xml:space="preserve"> </w:t>
      </w:r>
      <w:r>
        <w:t xml:space="preserve">。 </w:t>
      </w:r>
      <w:r>
        <w:rPr>
          <w:spacing w:val="-3"/>
        </w:rPr>
        <w:t>免费向</w:t>
      </w:r>
      <w:r>
        <w:rPr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个街道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107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个社区群众发放</w:t>
      </w:r>
      <w:r>
        <w:rPr>
          <w:spacing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1000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张体育健身</w:t>
      </w:r>
      <w:r>
        <w:t xml:space="preserve"> </w:t>
      </w:r>
      <w:r>
        <w:rPr>
          <w:spacing w:val="-3"/>
        </w:rPr>
        <w:t>劵，开展</w:t>
      </w:r>
      <w:r>
        <w:rPr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10000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3"/>
        </w:rPr>
        <w:t>人国民体质测试工作</w:t>
      </w:r>
      <w:r>
        <w:rPr>
          <w:spacing w:val="-32"/>
        </w:rPr>
        <w:t xml:space="preserve"> </w:t>
      </w:r>
      <w:r>
        <w:rPr>
          <w:spacing w:val="-3"/>
        </w:rPr>
        <w:t>。全面推进中小学校</w:t>
      </w:r>
      <w:r>
        <w:t xml:space="preserve"> </w:t>
      </w:r>
      <w:r>
        <w:rPr>
          <w:spacing w:val="1"/>
        </w:rPr>
        <w:t>园体育设施对外开放，建成万达紫金明珠体育公园，面积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3000 </w:t>
      </w:r>
      <w:r>
        <w:rPr>
          <w:spacing w:val="-2"/>
        </w:rPr>
        <w:t>平方米，有效缓解城东片区体育资源缺乏状况</w:t>
      </w:r>
      <w:r>
        <w:rPr>
          <w:spacing w:val="-22"/>
        </w:rPr>
        <w:t xml:space="preserve"> </w:t>
      </w:r>
      <w:r>
        <w:rPr>
          <w:spacing w:val="-2"/>
        </w:rPr>
        <w:t>。有序</w:t>
      </w:r>
      <w:r>
        <w:t xml:space="preserve"> 推进月牙湖水上运动项目基地建设</w:t>
      </w:r>
      <w:r>
        <w:rPr>
          <w:spacing w:val="-28"/>
        </w:rPr>
        <w:t xml:space="preserve"> </w:t>
      </w:r>
      <w:r>
        <w:t xml:space="preserve">。完成双塘、红花、光 </w:t>
      </w:r>
      <w:r>
        <w:rPr>
          <w:spacing w:val="-1"/>
        </w:rPr>
        <w:t>华、秦虹、洪武路、大光路街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个街道文体广场建设，全</w:t>
      </w:r>
      <w:r>
        <w:t xml:space="preserve"> </w:t>
      </w:r>
      <w:r>
        <w:rPr>
          <w:spacing w:val="-3"/>
        </w:rPr>
        <w:t xml:space="preserve">年新增公共体育设施面积 </w:t>
      </w:r>
      <w:r>
        <w:rPr>
          <w:rFonts w:ascii="Times New Roman" w:hAnsi="Times New Roman" w:eastAsia="Times New Roman" w:cs="Times New Roman"/>
          <w:spacing w:val="-3"/>
        </w:rPr>
        <w:t xml:space="preserve">80 </w:t>
      </w:r>
      <w:r>
        <w:rPr>
          <w:spacing w:val="-3"/>
        </w:rPr>
        <w:t>余万平方米，人均公共体育设</w:t>
      </w:r>
      <w:r>
        <w:rPr>
          <w:spacing w:val="6"/>
        </w:rPr>
        <w:t xml:space="preserve"> </w:t>
      </w:r>
      <w:r>
        <w:rPr>
          <w:spacing w:val="-1"/>
        </w:rPr>
        <w:t xml:space="preserve">施面积从 </w:t>
      </w:r>
      <w:r>
        <w:rPr>
          <w:rFonts w:ascii="Times New Roman" w:hAnsi="Times New Roman" w:eastAsia="Times New Roman" w:cs="Times New Roman"/>
          <w:spacing w:val="-1"/>
        </w:rPr>
        <w:t xml:space="preserve">0.36 </w:t>
      </w:r>
      <w:r>
        <w:rPr>
          <w:spacing w:val="-1"/>
        </w:rPr>
        <w:t xml:space="preserve">跃升至 </w:t>
      </w:r>
      <w:r>
        <w:rPr>
          <w:rFonts w:ascii="Times New Roman" w:hAnsi="Times New Roman" w:eastAsia="Times New Roman" w:cs="Times New Roman"/>
          <w:spacing w:val="-1"/>
        </w:rPr>
        <w:t>1.2</w:t>
      </w:r>
      <w:r>
        <w:rPr>
          <w:spacing w:val="-1"/>
        </w:rPr>
        <w:t xml:space="preserve">。组织 </w:t>
      </w:r>
      <w:r>
        <w:rPr>
          <w:rFonts w:ascii="Times New Roman" w:hAnsi="Times New Roman" w:eastAsia="Times New Roman" w:cs="Times New Roman"/>
          <w:spacing w:val="-1"/>
        </w:rPr>
        <w:t xml:space="preserve">29 </w:t>
      </w:r>
      <w:r>
        <w:rPr>
          <w:spacing w:val="-1"/>
        </w:rPr>
        <w:t>所</w:t>
      </w:r>
      <w:r>
        <w:rPr>
          <w:spacing w:val="-2"/>
        </w:rPr>
        <w:t>中小学进行市阳光体</w:t>
      </w:r>
    </w:p>
    <w:p>
      <w:pPr>
        <w:spacing w:before="285" w:line="187" w:lineRule="auto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7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</w:p>
    <w:p>
      <w:pPr>
        <w:spacing w:line="187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85" w:line="310" w:lineRule="auto"/>
        <w:ind w:left="856" w:right="905" w:firstLine="8"/>
        <w:jc w:val="both"/>
      </w:pPr>
      <w:r>
        <w:rPr>
          <w:spacing w:val="1"/>
        </w:rPr>
        <w:t>育学校创建申报。</w:t>
      </w:r>
      <w:r>
        <w:rPr>
          <w:rFonts w:ascii="Times New Roman" w:hAnsi="Times New Roman" w:eastAsia="Times New Roman" w:cs="Times New Roman"/>
          <w:spacing w:val="1"/>
        </w:rPr>
        <w:t xml:space="preserve">12 </w:t>
      </w:r>
      <w:r>
        <w:rPr>
          <w:spacing w:val="1"/>
        </w:rPr>
        <w:t>名教练员经选聘进入本区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</w:rPr>
        <w:t xml:space="preserve"> </w:t>
      </w:r>
      <w:r>
        <w:t xml:space="preserve">所小学和 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 xml:space="preserve">所中学开展 </w:t>
      </w:r>
      <w:r>
        <w:rPr>
          <w:rFonts w:ascii="Times New Roman" w:hAnsi="Times New Roman" w:eastAsia="Times New Roman" w:cs="Times New Roman"/>
          <w:spacing w:val="-1"/>
        </w:rPr>
        <w:t xml:space="preserve">15 </w:t>
      </w:r>
      <w:r>
        <w:rPr>
          <w:spacing w:val="-1"/>
        </w:rPr>
        <w:t>个课后服务项目试点，涉及篮球、武术、</w:t>
      </w:r>
      <w:r>
        <w:rPr>
          <w:spacing w:val="6"/>
        </w:rPr>
        <w:t xml:space="preserve"> </w:t>
      </w:r>
      <w:r>
        <w:rPr>
          <w:spacing w:val="-2"/>
        </w:rPr>
        <w:t xml:space="preserve">击剑等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2"/>
        </w:rPr>
        <w:t>个体育项目</w:t>
      </w:r>
      <w:r>
        <w:rPr>
          <w:spacing w:val="-32"/>
        </w:rPr>
        <w:t xml:space="preserve"> </w:t>
      </w:r>
      <w:r>
        <w:rPr>
          <w:spacing w:val="-2"/>
        </w:rPr>
        <w:t xml:space="preserve">。全区完成参训运动员注册 </w:t>
      </w:r>
      <w:r>
        <w:rPr>
          <w:rFonts w:ascii="Times New Roman" w:hAnsi="Times New Roman" w:eastAsia="Times New Roman" w:cs="Times New Roman"/>
          <w:spacing w:val="-2"/>
        </w:rPr>
        <w:t>212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人，</w:t>
      </w:r>
      <w:r>
        <w:t xml:space="preserve"> </w:t>
      </w:r>
      <w:r>
        <w:rPr>
          <w:spacing w:val="-3"/>
        </w:rPr>
        <w:t xml:space="preserve">参加南京市青少年阳光体育运动联赛 </w:t>
      </w:r>
      <w:r>
        <w:rPr>
          <w:rFonts w:ascii="Times New Roman" w:hAnsi="Times New Roman" w:eastAsia="Times New Roman" w:cs="Times New Roman"/>
          <w:spacing w:val="-3"/>
        </w:rPr>
        <w:t xml:space="preserve">15 </w:t>
      </w:r>
      <w:r>
        <w:rPr>
          <w:spacing w:val="-3"/>
        </w:rPr>
        <w:t>个项目竞赛。市队</w:t>
      </w:r>
      <w:r>
        <w:rPr>
          <w:spacing w:val="6"/>
        </w:rPr>
        <w:t xml:space="preserve"> </w:t>
      </w:r>
      <w:r>
        <w:rPr>
          <w:spacing w:val="1"/>
        </w:rPr>
        <w:t>区办项目运动队代表南京市在本年度省青少年射箭锦标赛</w:t>
      </w:r>
      <w:r>
        <w:rPr>
          <w:spacing w:val="5"/>
        </w:rPr>
        <w:t xml:space="preserve"> </w:t>
      </w:r>
      <w:r>
        <w:rPr>
          <w:spacing w:val="-3"/>
        </w:rPr>
        <w:t>中成绩优良，射箭队获得</w:t>
      </w:r>
      <w:r>
        <w:rPr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3"/>
        </w:rPr>
        <w:t>金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 </w:t>
      </w:r>
      <w:r>
        <w:rPr>
          <w:spacing w:val="-3"/>
        </w:rPr>
        <w:t xml:space="preserve">银  </w:t>
      </w:r>
      <w:r>
        <w:rPr>
          <w:rFonts w:ascii="Times New Roman" w:hAnsi="Times New Roman" w:eastAsia="Times New Roman" w:cs="Times New Roman"/>
          <w:spacing w:val="-3"/>
        </w:rPr>
        <w:t xml:space="preserve">1  </w:t>
      </w:r>
      <w:r>
        <w:rPr>
          <w:spacing w:val="-3"/>
        </w:rPr>
        <w:t>铜，蹦床队获得</w:t>
      </w:r>
      <w:r>
        <w:rPr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 xml:space="preserve">金 </w:t>
      </w:r>
      <w:r>
        <w:rPr>
          <w:rFonts w:ascii="Times New Roman" w:hAnsi="Times New Roman" w:eastAsia="Times New Roman" w:cs="Times New Roman"/>
          <w:spacing w:val="-2"/>
        </w:rPr>
        <w:t xml:space="preserve">7 </w:t>
      </w:r>
      <w:r>
        <w:rPr>
          <w:spacing w:val="-2"/>
        </w:rPr>
        <w:t xml:space="preserve">银 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铜</w:t>
      </w:r>
      <w:r>
        <w:rPr>
          <w:spacing w:val="-31"/>
        </w:rPr>
        <w:t xml:space="preserve"> </w:t>
      </w:r>
      <w:r>
        <w:rPr>
          <w:spacing w:val="-2"/>
        </w:rPr>
        <w:t>。轮滑队在江苏省青少</w:t>
      </w:r>
      <w:r>
        <w:rPr>
          <w:spacing w:val="-3"/>
        </w:rPr>
        <w:t xml:space="preserve">年轮滑锦标赛上取得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金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银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4"/>
        </w:rPr>
        <w:t>铜，金牌数、奖牌总数全省第一</w:t>
      </w:r>
      <w:r>
        <w:rPr>
          <w:spacing w:val="-32"/>
        </w:rPr>
        <w:t xml:space="preserve"> </w:t>
      </w:r>
      <w:r>
        <w:rPr>
          <w:spacing w:val="-4"/>
        </w:rPr>
        <w:t>。</w:t>
      </w:r>
      <w:r>
        <w:rPr>
          <w:spacing w:val="-5"/>
        </w:rPr>
        <w:t>全区登记注</w:t>
      </w:r>
      <w:r>
        <w:t xml:space="preserve"> </w:t>
      </w:r>
      <w:r>
        <w:rPr>
          <w:spacing w:val="-1"/>
        </w:rPr>
        <w:t>册的涉及体育产业的企业共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652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家，其中，规模以上体育</w:t>
      </w:r>
      <w:r>
        <w:t xml:space="preserve"> </w:t>
      </w:r>
      <w:r>
        <w:rPr>
          <w:spacing w:val="-2"/>
        </w:rPr>
        <w:t xml:space="preserve">产业单位 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 xml:space="preserve">家。区域内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2"/>
        </w:rPr>
        <w:t xml:space="preserve">家体育企业获得 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2"/>
        </w:rPr>
        <w:t>年省体育</w:t>
      </w:r>
      <w:r>
        <w:t xml:space="preserve"> </w:t>
      </w:r>
      <w:r>
        <w:rPr>
          <w:spacing w:val="-3"/>
        </w:rPr>
        <w:t>产业发展专项资金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370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万元</w:t>
      </w:r>
      <w:r>
        <w:rPr>
          <w:spacing w:val="-32"/>
        </w:rPr>
        <w:t xml:space="preserve"> </w:t>
      </w:r>
      <w:r>
        <w:rPr>
          <w:spacing w:val="-3"/>
        </w:rPr>
        <w:t>。永银体育龙蟠运动俱乐部获</w:t>
      </w:r>
      <w:r>
        <w:t xml:space="preserve"> </w:t>
      </w:r>
      <w:r>
        <w:rPr>
          <w:spacing w:val="1"/>
        </w:rPr>
        <w:t>得江苏省第二批体育服务综合体认定，是我区首个省级体</w:t>
      </w:r>
      <w:r>
        <w:rPr>
          <w:spacing w:val="6"/>
        </w:rPr>
        <w:t xml:space="preserve"> </w:t>
      </w:r>
      <w:r>
        <w:rPr>
          <w:spacing w:val="-3"/>
        </w:rPr>
        <w:t xml:space="preserve">育服务综合体，并获得 </w:t>
      </w:r>
      <w:r>
        <w:rPr>
          <w:rFonts w:ascii="Times New Roman" w:hAnsi="Times New Roman" w:eastAsia="Times New Roman" w:cs="Times New Roman"/>
          <w:spacing w:val="-3"/>
        </w:rPr>
        <w:t xml:space="preserve">2019 </w:t>
      </w:r>
      <w:r>
        <w:rPr>
          <w:spacing w:val="-3"/>
        </w:rPr>
        <w:t>年省健身俱乐部专项扶持资金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50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4"/>
        </w:rPr>
        <w:t>万元。</w:t>
      </w:r>
    </w:p>
    <w:p>
      <w:pPr>
        <w:spacing w:before="141" w:line="235" w:lineRule="auto"/>
        <w:ind w:left="125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6"/>
          <w:sz w:val="20"/>
          <w:szCs w:val="20"/>
        </w:rPr>
        <w:t>卫健</w:t>
      </w:r>
    </w:p>
    <w:p>
      <w:pPr>
        <w:pStyle w:val="2"/>
        <w:spacing w:before="129" w:line="311" w:lineRule="auto"/>
        <w:ind w:left="859" w:right="848" w:firstLine="396"/>
        <w:jc w:val="both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4318000" cy="188976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 xml:space="preserve">全区现有区属医疗卫生单位 </w:t>
      </w:r>
      <w:r>
        <w:rPr>
          <w:rFonts w:ascii="Times New Roman" w:hAnsi="Times New Roman" w:eastAsia="Times New Roman" w:cs="Times New Roman"/>
          <w:spacing w:val="-7"/>
        </w:rPr>
        <w:t xml:space="preserve">19 </w:t>
      </w:r>
      <w:r>
        <w:rPr>
          <w:spacing w:val="-7"/>
        </w:rPr>
        <w:t>家，其中二</w:t>
      </w:r>
      <w:r>
        <w:rPr>
          <w:spacing w:val="-8"/>
        </w:rPr>
        <w:t>级医院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家，</w:t>
      </w:r>
      <w:r>
        <w:t xml:space="preserve"> </w:t>
      </w:r>
      <w:r>
        <w:rPr>
          <w:spacing w:val="-3"/>
        </w:rPr>
        <w:t xml:space="preserve">社区卫生服务中心 </w:t>
      </w:r>
      <w:r>
        <w:rPr>
          <w:rFonts w:ascii="Times New Roman" w:hAnsi="Times New Roman" w:eastAsia="Times New Roman" w:cs="Times New Roman"/>
          <w:spacing w:val="-3"/>
        </w:rPr>
        <w:t xml:space="preserve">14 </w:t>
      </w:r>
      <w:r>
        <w:rPr>
          <w:spacing w:val="-3"/>
        </w:rPr>
        <w:t xml:space="preserve">家，公共卫生单位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家，社区卫生服</w:t>
      </w:r>
      <w:r>
        <w:t xml:space="preserve">  </w:t>
      </w:r>
      <w:r>
        <w:rPr>
          <w:spacing w:val="-2"/>
        </w:rPr>
        <w:t>务站点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个</w:t>
      </w:r>
      <w:r>
        <w:rPr>
          <w:spacing w:val="-31"/>
        </w:rPr>
        <w:t xml:space="preserve"> </w:t>
      </w:r>
      <w:r>
        <w:rPr>
          <w:spacing w:val="-2"/>
        </w:rPr>
        <w:t xml:space="preserve">。现有在职职工 </w:t>
      </w:r>
      <w:r>
        <w:rPr>
          <w:rFonts w:ascii="Times New Roman" w:hAnsi="Times New Roman" w:eastAsia="Times New Roman" w:cs="Times New Roman"/>
          <w:spacing w:val="-2"/>
        </w:rPr>
        <w:t>2114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 xml:space="preserve">名，其中在编 </w:t>
      </w:r>
      <w:r>
        <w:rPr>
          <w:rFonts w:ascii="Times New Roman" w:hAnsi="Times New Roman" w:eastAsia="Times New Roman" w:cs="Times New Roman"/>
          <w:spacing w:val="-2"/>
        </w:rPr>
        <w:t>983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2"/>
        </w:rPr>
        <w:t>人，</w:t>
      </w:r>
      <w:r>
        <w:t xml:space="preserve">  </w:t>
      </w:r>
      <w:r>
        <w:rPr>
          <w:spacing w:val="-2"/>
        </w:rPr>
        <w:t xml:space="preserve">编外人员 </w:t>
      </w:r>
      <w:r>
        <w:rPr>
          <w:rFonts w:ascii="Times New Roman" w:hAnsi="Times New Roman" w:eastAsia="Times New Roman" w:cs="Times New Roman"/>
          <w:spacing w:val="-2"/>
        </w:rPr>
        <w:t xml:space="preserve">1131 </w:t>
      </w:r>
      <w:r>
        <w:rPr>
          <w:spacing w:val="-2"/>
        </w:rPr>
        <w:t>人，离退休职工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1266 </w:t>
      </w:r>
      <w:r>
        <w:rPr>
          <w:spacing w:val="-2"/>
        </w:rPr>
        <w:t>人。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52" w:line="240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8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8"/>
          <w:szCs w:val="18"/>
        </w:rPr>
        <w:t>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2"/>
        <w:spacing w:before="86" w:line="309" w:lineRule="auto"/>
        <w:ind w:left="842" w:right="834" w:firstLine="414"/>
        <w:jc w:val="both"/>
      </w:pPr>
      <w:r>
        <w:rPr>
          <w:spacing w:val="1"/>
        </w:rPr>
        <w:t>顺利通过全国基层中医药工作先进单位复审、国家卫</w:t>
      </w:r>
      <w:r>
        <w:rPr>
          <w:spacing w:val="2"/>
        </w:rPr>
        <w:t xml:space="preserve">  生城市复审，开展全国妇幼保健机构体制机制</w:t>
      </w:r>
      <w:r>
        <w:rPr>
          <w:spacing w:val="1"/>
        </w:rPr>
        <w:t>创新试点工</w:t>
      </w:r>
      <w:r>
        <w:t xml:space="preserve">  </w:t>
      </w:r>
      <w:r>
        <w:rPr>
          <w:spacing w:val="2"/>
        </w:rPr>
        <w:t>作，创成省基层卫生十强区，入选省家庭医生</w:t>
      </w:r>
      <w:r>
        <w:rPr>
          <w:spacing w:val="1"/>
        </w:rPr>
        <w:t>签约服务十</w:t>
      </w:r>
      <w:r>
        <w:t xml:space="preserve">  </w:t>
      </w:r>
      <w:r>
        <w:rPr>
          <w:spacing w:val="-2"/>
        </w:rPr>
        <w:t>大创新举措</w:t>
      </w:r>
      <w:r>
        <w:rPr>
          <w:spacing w:val="-20"/>
        </w:rPr>
        <w:t xml:space="preserve"> </w:t>
      </w:r>
      <w:r>
        <w:rPr>
          <w:spacing w:val="-2"/>
        </w:rPr>
        <w:t>。朝天宫、秦虹、淮海路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家社区卫生服务中</w:t>
      </w:r>
      <w:r>
        <w:t xml:space="preserve">  </w:t>
      </w:r>
      <w:r>
        <w:rPr>
          <w:spacing w:val="-1"/>
        </w:rPr>
        <w:t>心建成第二批省社区医院，大光路、石门坎</w:t>
      </w:r>
      <w:r>
        <w:rPr>
          <w:spacing w:val="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家社区卫生</w:t>
      </w:r>
      <w:r>
        <w:t xml:space="preserve">  </w:t>
      </w:r>
      <w:r>
        <w:rPr>
          <w:spacing w:val="2"/>
        </w:rPr>
        <w:t>服务中心通过省优质服务基层行基本标准，夫</w:t>
      </w:r>
      <w:r>
        <w:rPr>
          <w:spacing w:val="1"/>
        </w:rPr>
        <w:t>子庙社区卫</w:t>
      </w:r>
      <w:r>
        <w:t xml:space="preserve">  </w:t>
      </w:r>
      <w:r>
        <w:rPr>
          <w:spacing w:val="2"/>
        </w:rPr>
        <w:t>生服务中心获全省卫生健康系统先进集体称号</w:t>
      </w:r>
      <w:r>
        <w:rPr>
          <w:spacing w:val="1"/>
        </w:rPr>
        <w:t>，夫子庙社</w:t>
      </w:r>
      <w:r>
        <w:t xml:space="preserve">  </w:t>
      </w:r>
      <w:r>
        <w:rPr>
          <w:spacing w:val="2"/>
        </w:rPr>
        <w:t>区卫生服务中心与乌衣巷社区共建的智能化家</w:t>
      </w:r>
      <w:r>
        <w:rPr>
          <w:spacing w:val="1"/>
        </w:rPr>
        <w:t>庭医生工作</w:t>
      </w:r>
      <w:r>
        <w:t xml:space="preserve">  </w:t>
      </w:r>
      <w:r>
        <w:rPr>
          <w:spacing w:val="2"/>
        </w:rPr>
        <w:t>室成功创建江苏省首批星级家医工作室；培育</w:t>
      </w:r>
      <w:r>
        <w:rPr>
          <w:spacing w:val="1"/>
        </w:rPr>
        <w:t>省基层特色</w:t>
      </w:r>
      <w:r>
        <w:t xml:space="preserve">  </w:t>
      </w:r>
      <w:r>
        <w:rPr>
          <w:spacing w:val="-2"/>
        </w:rPr>
        <w:t xml:space="preserve">科室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 xml:space="preserve">个，市基层特色科室 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个；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14 </w:t>
      </w:r>
      <w:r>
        <w:rPr>
          <w:spacing w:val="-2"/>
        </w:rPr>
        <w:t>家儿童预防接种门诊</w:t>
      </w:r>
      <w:r>
        <w:t xml:space="preserve">  </w:t>
      </w:r>
      <w:r>
        <w:rPr>
          <w:spacing w:val="1"/>
        </w:rPr>
        <w:t>通过省市标准化建设验收复核</w:t>
      </w:r>
      <w:r>
        <w:rPr>
          <w:spacing w:val="-33"/>
        </w:rPr>
        <w:t xml:space="preserve"> </w:t>
      </w:r>
      <w:r>
        <w:rPr>
          <w:spacing w:val="1"/>
        </w:rPr>
        <w:t>；</w:t>
      </w:r>
      <w:r>
        <w:rPr>
          <w:rFonts w:ascii="Times New Roman" w:hAnsi="Times New Roman" w:eastAsia="Times New Roman" w:cs="Times New Roman"/>
          <w:spacing w:val="1"/>
        </w:rPr>
        <w:t xml:space="preserve">9  </w:t>
      </w:r>
      <w:r>
        <w:rPr>
          <w:spacing w:val="1"/>
        </w:rPr>
        <w:t>家社</w:t>
      </w:r>
      <w:r>
        <w:t xml:space="preserve">区卫生服务中心建  </w:t>
      </w:r>
      <w:r>
        <w:rPr>
          <w:spacing w:val="1"/>
        </w:rPr>
        <w:t>成中医综合服务区，</w:t>
      </w:r>
      <w:r>
        <w:rPr>
          <w:rFonts w:ascii="Times New Roman" w:hAnsi="Times New Roman" w:eastAsia="Times New Roman" w:cs="Times New Roman"/>
          <w:spacing w:val="1"/>
        </w:rPr>
        <w:t xml:space="preserve">4  </w:t>
      </w:r>
      <w:r>
        <w:rPr>
          <w:spacing w:val="1"/>
        </w:rPr>
        <w:t>个社区卫生服务站通过市首批示范</w:t>
      </w:r>
      <w:r>
        <w:rPr>
          <w:spacing w:val="9"/>
        </w:rPr>
        <w:t xml:space="preserve">  </w:t>
      </w:r>
      <w:r>
        <w:rPr>
          <w:spacing w:val="-9"/>
        </w:rPr>
        <w:t>“</w:t>
      </w:r>
      <w:r>
        <w:rPr>
          <w:spacing w:val="-20"/>
        </w:rPr>
        <w:t xml:space="preserve"> </w:t>
      </w:r>
      <w:r>
        <w:rPr>
          <w:spacing w:val="-9"/>
        </w:rPr>
        <w:t>中医阁</w:t>
      </w:r>
      <w:r>
        <w:rPr>
          <w:spacing w:val="-37"/>
        </w:rPr>
        <w:t xml:space="preserve"> </w:t>
      </w:r>
      <w:r>
        <w:rPr>
          <w:spacing w:val="-9"/>
        </w:rPr>
        <w:t xml:space="preserve">”评审，新增市级名中医 </w:t>
      </w:r>
      <w:r>
        <w:rPr>
          <w:rFonts w:ascii="Times New Roman" w:hAnsi="Times New Roman" w:eastAsia="Times New Roman" w:cs="Times New Roman"/>
          <w:spacing w:val="-9"/>
        </w:rPr>
        <w:t xml:space="preserve">2 </w:t>
      </w:r>
      <w:r>
        <w:rPr>
          <w:spacing w:val="-9"/>
        </w:rPr>
        <w:t>人、区级名中医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15 </w:t>
      </w:r>
      <w:r>
        <w:rPr>
          <w:spacing w:val="-9"/>
        </w:rPr>
        <w:t>人。</w:t>
      </w:r>
    </w:p>
    <w:p>
      <w:pPr>
        <w:pStyle w:val="2"/>
        <w:spacing w:before="1" w:line="322" w:lineRule="auto"/>
        <w:ind w:left="857" w:right="910" w:firstLine="400"/>
        <w:jc w:val="both"/>
      </w:pPr>
      <w:r>
        <w:rPr>
          <w:spacing w:val="1"/>
        </w:rPr>
        <w:t>完成国家中医药管理局关于社区卫生服务站中医综合</w:t>
      </w:r>
      <w:r>
        <w:rPr>
          <w:spacing w:val="2"/>
        </w:rPr>
        <w:t xml:space="preserve"> </w:t>
      </w:r>
      <w:r>
        <w:rPr>
          <w:spacing w:val="-1"/>
        </w:rPr>
        <w:t>服务区建设研究的调研课题</w:t>
      </w:r>
      <w:r>
        <w:rPr>
          <w:spacing w:val="-19"/>
        </w:rPr>
        <w:t xml:space="preserve"> </w:t>
      </w:r>
      <w:r>
        <w:rPr>
          <w:spacing w:val="-1"/>
        </w:rPr>
        <w:t>；推进全省</w:t>
      </w:r>
      <w:r>
        <w:rPr>
          <w:spacing w:val="44"/>
        </w:rPr>
        <w:t xml:space="preserve"> </w:t>
      </w:r>
      <w:r>
        <w:rPr>
          <w:spacing w:val="-1"/>
        </w:rPr>
        <w:t>“互联网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护理服</w:t>
      </w:r>
      <w:r>
        <w:t xml:space="preserve"> </w:t>
      </w:r>
      <w:r>
        <w:rPr>
          <w:spacing w:val="-7"/>
        </w:rPr>
        <w:t>务</w:t>
      </w:r>
      <w:r>
        <w:rPr>
          <w:spacing w:val="-24"/>
        </w:rPr>
        <w:t xml:space="preserve"> </w:t>
      </w:r>
      <w:r>
        <w:rPr>
          <w:spacing w:val="-7"/>
        </w:rPr>
        <w:t>”试点工作，推行“秦淮网约护理</w:t>
      </w:r>
      <w:r>
        <w:rPr>
          <w:spacing w:val="-37"/>
        </w:rPr>
        <w:t xml:space="preserve"> </w:t>
      </w:r>
      <w:r>
        <w:rPr>
          <w:spacing w:val="-7"/>
        </w:rPr>
        <w:t>”；实施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21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7"/>
        </w:rPr>
        <w:t>个基层医</w:t>
      </w:r>
    </w:p>
    <w:p>
      <w:pPr>
        <w:pStyle w:val="2"/>
        <w:spacing w:line="216" w:lineRule="exact"/>
        <w:ind w:left="858"/>
      </w:pPr>
      <w:r>
        <w:t>联体项目，</w:t>
      </w:r>
      <w:r>
        <w:rPr>
          <w:spacing w:val="-30"/>
        </w:rPr>
        <w:t xml:space="preserve"> </w:t>
      </w:r>
      <w:r>
        <w:t>区政府与省中医院、市中医院签订“卫生健康</w:t>
      </w:r>
    </w:p>
    <w:p>
      <w:pPr>
        <w:pStyle w:val="2"/>
        <w:spacing w:line="2964" w:lineRule="exact"/>
      </w:pPr>
      <w:r>
        <w:pict>
          <v:shape id="_x0000_s1065" o:spid="_x0000_s1065" o:spt="202" type="#_x0000_t202" style="position:absolute;left:0pt;margin-left:155.4pt;margin-top:93.45pt;height:14pt;width:29.3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66" o:spid="_x0000_s1066" o:spt="203" style="height:148.85pt;width:340pt;" coordsize="6800,2977">
            <o:lock v:ext="edit"/>
            <v:shape id="_x0000_s1067" o:spid="_x0000_s106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68" o:spid="_x0000_s1068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59" w:line="328" w:lineRule="auto"/>
                      <w:ind w:left="877" w:right="854" w:firstLine="3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发展战略合作框架协议</w:t>
                    </w:r>
                    <w:r>
                      <w:rPr>
                        <w:rFonts w:ascii="微软雅黑" w:hAnsi="微软雅黑" w:eastAsia="微软雅黑" w:cs="微软雅黑"/>
                        <w:spacing w:val="-2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”，在全市率先建成放射远程诊疗、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20"/>
                        <w:szCs w:val="20"/>
                      </w:rPr>
                      <w:t xml:space="preserve">中医康复 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20"/>
                        <w:szCs w:val="20"/>
                      </w:rPr>
                      <w:t>个“区域内医联体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20"/>
                        <w:szCs w:val="20"/>
                      </w:rPr>
                      <w:t xml:space="preserve">”；开设 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20"/>
                        <w:szCs w:val="20"/>
                      </w:rPr>
                      <w:t>个家庭医生工作室，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试点精细化家庭医生管理服务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2.2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万余例；在红十字医院、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069" o:spid="_x0000_s1069" o:spt="202" type="#_x0000_t202" style="position:absolute;left:0pt;margin-left:41.95pt;margin-top:41.65pt;height:15.25pt;width:72.1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70" o:spid="_x0000_s1070" o:spt="203" style="height:148.65pt;width:340pt;" coordsize="6800,2972">
            <o:lock v:ext="edit"/>
            <v:shape id="_x0000_s1071" o:spid="_x0000_s1071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72" o:spid="_x0000_s1072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329" w:lineRule="auto"/>
                      <w:ind w:left="878" w:right="930" w:hanging="2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朝天宫中心、止马营中心试点开展安宁疗护工作，在光华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20"/>
                        <w:szCs w:val="20"/>
                      </w:rPr>
                      <w:t xml:space="preserve">路街道海福巷社区试点开展全国首批老年人心理关爱项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目；</w:t>
                    </w:r>
                    <w:r>
                      <w:rPr>
                        <w:rFonts w:ascii="微软雅黑" w:hAnsi="微软雅黑" w:eastAsia="微软雅黑" w:cs="微软雅黑"/>
                        <w:spacing w:val="-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建成区全民健康信息平台和健康秦淮微信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公众号。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64" w:line="233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2"/>
          <w:sz w:val="20"/>
          <w:szCs w:val="20"/>
        </w:rPr>
        <w:t>城市管理</w:t>
      </w:r>
    </w:p>
    <w:p>
      <w:pPr>
        <w:pStyle w:val="2"/>
        <w:spacing w:before="154" w:line="323" w:lineRule="auto"/>
        <w:ind w:left="856" w:right="862" w:firstLine="399"/>
      </w:pPr>
      <w:r>
        <w:t xml:space="preserve">全区共拆违超 </w:t>
      </w:r>
      <w:r>
        <w:rPr>
          <w:rFonts w:ascii="Times New Roman" w:hAnsi="Times New Roman" w:eastAsia="Times New Roman" w:cs="Times New Roman"/>
        </w:rPr>
        <w:t>50.84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t>万平方米，实施强制</w:t>
      </w:r>
      <w:r>
        <w:rPr>
          <w:spacing w:val="-1"/>
        </w:rPr>
        <w:t xml:space="preserve">搬迁拆违 </w:t>
      </w:r>
      <w:r>
        <w:rPr>
          <w:rFonts w:ascii="Times New Roman" w:hAnsi="Times New Roman" w:eastAsia="Times New Roman" w:cs="Times New Roman"/>
          <w:spacing w:val="-1"/>
        </w:rPr>
        <w:t>47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3"/>
        </w:rPr>
        <w:t>场</w:t>
      </w:r>
      <w:r>
        <w:rPr>
          <w:spacing w:val="-17"/>
        </w:rPr>
        <w:t xml:space="preserve"> </w:t>
      </w:r>
      <w:r>
        <w:rPr>
          <w:spacing w:val="-3"/>
        </w:rPr>
        <w:t>。拆除非法广告、镂空字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0.3  </w:t>
      </w:r>
      <w:r>
        <w:rPr>
          <w:spacing w:val="-3"/>
        </w:rPr>
        <w:t>万平方米；</w:t>
      </w:r>
      <w:r>
        <w:rPr>
          <w:spacing w:val="-39"/>
        </w:rPr>
        <w:t xml:space="preserve"> </w:t>
      </w:r>
      <w:r>
        <w:rPr>
          <w:spacing w:val="-3"/>
        </w:rPr>
        <w:t>查办城市管理</w:t>
      </w:r>
      <w:r>
        <w:t xml:space="preserve">  </w:t>
      </w:r>
      <w:r>
        <w:rPr>
          <w:spacing w:val="-3"/>
        </w:rPr>
        <w:t xml:space="preserve">违章案件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3"/>
        </w:rPr>
        <w:t>千多起；查扣违规渣土车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185  </w:t>
      </w:r>
      <w:r>
        <w:rPr>
          <w:spacing w:val="-3"/>
        </w:rPr>
        <w:t>台；清洗楼宇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</w:rPr>
        <w:t xml:space="preserve">  </w:t>
      </w:r>
      <w:r>
        <w:t>栋，清理牛皮癣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  </w:t>
      </w:r>
      <w:r>
        <w:t xml:space="preserve">万余处，支路街巷机动车违停贴单  </w:t>
      </w:r>
      <w:r>
        <w:rPr>
          <w:rFonts w:ascii="Times New Roman" w:hAnsi="Times New Roman" w:eastAsia="Times New Roman" w:cs="Times New Roman"/>
        </w:rPr>
        <w:t xml:space="preserve">13  </w:t>
      </w:r>
      <w:r>
        <w:rPr>
          <w:spacing w:val="-1"/>
        </w:rPr>
        <w:t>万余张，清拖违停车辆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"/>
        </w:rPr>
        <w:t>余台次，整理、搬运乱停放非</w:t>
      </w:r>
      <w:r>
        <w:t xml:space="preserve">  机动车 </w:t>
      </w:r>
      <w:r>
        <w:rPr>
          <w:rFonts w:ascii="Times New Roman" w:hAnsi="Times New Roman" w:eastAsia="Times New Roman" w:cs="Times New Roman"/>
        </w:rPr>
        <w:t>84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 xml:space="preserve">万多台次，全年新增机动车停车泊位 </w:t>
      </w:r>
      <w:r>
        <w:rPr>
          <w:rFonts w:ascii="Times New Roman" w:hAnsi="Times New Roman" w:eastAsia="Times New Roman" w:cs="Times New Roman"/>
        </w:rPr>
        <w:t>3809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t xml:space="preserve">个。 </w:t>
      </w:r>
      <w:r>
        <w:rPr>
          <w:spacing w:val="-3"/>
        </w:rPr>
        <w:t>清运生活垃圾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32.2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3"/>
        </w:rPr>
        <w:t>万吨，无主垃圾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吨</w:t>
      </w:r>
      <w:r>
        <w:rPr>
          <w:spacing w:val="-32"/>
        </w:rPr>
        <w:t xml:space="preserve"> </w:t>
      </w:r>
      <w:r>
        <w:rPr>
          <w:spacing w:val="-3"/>
        </w:rPr>
        <w:t>。主次干道机扫</w:t>
      </w:r>
      <w:r>
        <w:t xml:space="preserve">  </w:t>
      </w:r>
      <w:r>
        <w:rPr>
          <w:spacing w:val="-2"/>
        </w:rPr>
        <w:t xml:space="preserve">率达到 </w:t>
      </w:r>
      <w:r>
        <w:rPr>
          <w:rFonts w:ascii="Times New Roman" w:hAnsi="Times New Roman" w:eastAsia="Times New Roman" w:cs="Times New Roman"/>
          <w:spacing w:val="-2"/>
        </w:rPr>
        <w:t>97%</w:t>
      </w:r>
      <w:r>
        <w:rPr>
          <w:spacing w:val="-2"/>
        </w:rPr>
        <w:t xml:space="preserve">，完成 </w:t>
      </w:r>
      <w:r>
        <w:rPr>
          <w:rFonts w:ascii="Times New Roman" w:hAnsi="Times New Roman" w:eastAsia="Times New Roman" w:cs="Times New Roman"/>
          <w:spacing w:val="-2"/>
        </w:rPr>
        <w:t xml:space="preserve">12 </w:t>
      </w:r>
      <w:r>
        <w:rPr>
          <w:spacing w:val="-2"/>
        </w:rPr>
        <w:t xml:space="preserve">座公厕出新和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个垃圾中转站改造。</w:t>
      </w:r>
      <w:r>
        <w:t xml:space="preserve"> 在主次干道沿线增设</w:t>
      </w:r>
      <w:r>
        <w:rPr>
          <w:spacing w:val="7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90  </w:t>
      </w:r>
      <w:r>
        <w:t xml:space="preserve">余个果壳箱，垃圾桶全面退出主  </w:t>
      </w:r>
      <w:r>
        <w:rPr>
          <w:spacing w:val="-1"/>
        </w:rPr>
        <w:t xml:space="preserve">干道，全区垃圾分类收集覆盖率达到 </w:t>
      </w:r>
      <w:r>
        <w:rPr>
          <w:rFonts w:ascii="Times New Roman" w:hAnsi="Times New Roman" w:eastAsia="Times New Roman" w:cs="Times New Roman"/>
          <w:spacing w:val="-1"/>
        </w:rPr>
        <w:t>89%</w:t>
      </w:r>
      <w:r>
        <w:rPr>
          <w:spacing w:val="-1"/>
        </w:rPr>
        <w:t>。</w:t>
      </w:r>
    </w:p>
    <w:p>
      <w:pPr>
        <w:pStyle w:val="2"/>
        <w:spacing w:before="10" w:line="252" w:lineRule="auto"/>
        <w:ind w:left="858" w:right="910" w:firstLine="397"/>
      </w:pPr>
      <w:r>
        <w:rPr>
          <w:spacing w:val="1"/>
        </w:rPr>
        <w:t>加强新街口孙中山铜像、市民广场的养护，伐除天堂</w:t>
      </w:r>
      <w:r>
        <w:rPr>
          <w:spacing w:val="4"/>
        </w:rPr>
        <w:t xml:space="preserve"> </w:t>
      </w:r>
      <w:r>
        <w:rPr>
          <w:spacing w:val="-2"/>
        </w:rPr>
        <w:t>村、马路街等小区险树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174  </w:t>
      </w:r>
      <w:r>
        <w:rPr>
          <w:spacing w:val="-2"/>
        </w:rPr>
        <w:t>棵，补植乔木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455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余</w:t>
      </w:r>
      <w:r>
        <w:rPr>
          <w:spacing w:val="49"/>
          <w:w w:val="101"/>
        </w:rPr>
        <w:t xml:space="preserve"> </w:t>
      </w:r>
      <w:r>
        <w:rPr>
          <w:spacing w:val="-2"/>
        </w:rPr>
        <w:t>株，种</w:t>
      </w:r>
    </w:p>
    <w:p>
      <w:pPr>
        <w:pStyle w:val="2"/>
        <w:spacing w:line="2964" w:lineRule="exact"/>
      </w:pPr>
      <w:r>
        <w:pict>
          <v:shape id="_x0000_s1073" o:spid="_x0000_s1073" o:spt="202" type="#_x0000_t202" style="position:absolute;left:0pt;margin-left:153.2pt;margin-top:93.45pt;height:14pt;width:33.8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10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74" o:spid="_x0000_s1074" o:spt="203" style="height:148.85pt;width:340pt;" coordsize="6800,2977">
            <o:lock v:ext="edit"/>
            <v:shape id="_x0000_s1075" o:spid="_x0000_s107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6" o:spid="_x0000_s107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6" w:line="327" w:lineRule="auto"/>
                      <w:ind w:left="877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植花灌木约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27.1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万株，修剪行道树</w:t>
                    </w:r>
                    <w:r>
                      <w:rPr>
                        <w:rFonts w:ascii="微软雅黑" w:hAnsi="微软雅黑" w:eastAsia="微软雅黑" w:cs="微软雅黑"/>
                        <w:spacing w:val="4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22200 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余株，剥芽</w:t>
                    </w:r>
                    <w:r>
                      <w:rPr>
                        <w:rFonts w:ascii="微软雅黑" w:hAnsi="微软雅黑" w:eastAsia="微软雅黑" w:cs="微软雅黑"/>
                        <w:spacing w:val="-2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25500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株，新栽苗木成活率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97  %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；养护道路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129876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平方米，人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行道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33582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平方米，路沿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3055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米，维修桥梁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141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座次。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3110" w:lineRule="exact"/>
      </w:pPr>
      <w:r>
        <w:pict>
          <v:shape id="_x0000_s1077" o:spid="_x0000_s1077" o:spt="202" type="#_x0000_t202" style="position:absolute;left:0pt;margin-left:230.05pt;margin-top:41.65pt;height:15.25pt;width:68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62"/>
        </w:rPr>
        <w:pict>
          <v:group id="_x0000_s1078" o:spid="_x0000_s1078" o:spt="203" style="height:155.6pt;width:340pt;" coordsize="6800,3112">
            <o:lock v:ext="edit"/>
            <v:shape id="_x0000_s1079" o:spid="_x0000_s107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80" o:spid="_x0000_s1080" o:spt="202" type="#_x0000_t202" style="position:absolute;left:-20;top:-20;height:315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3" w:line="234" w:lineRule="auto"/>
                      <w:ind w:left="1267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3366FF"/>
                        <w:spacing w:val="-2"/>
                        <w:sz w:val="20"/>
                        <w:szCs w:val="20"/>
                      </w:rPr>
                      <w:t>水体养护</w:t>
                    </w:r>
                  </w:p>
                  <w:p>
                    <w:pPr>
                      <w:spacing w:before="158" w:line="272" w:lineRule="auto"/>
                      <w:ind w:left="877" w:right="930" w:firstLine="403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实施“五位一体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”立体式养护方式，加大河道保洁、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岸坡养护、步道维护、绿化管养、岸线管控等长效化养护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力度，初步实现从“长治久清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”到“长制久清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”的升级。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08" w:line="311" w:lineRule="auto"/>
        <w:ind w:left="856" w:right="848"/>
        <w:jc w:val="both"/>
      </w:pPr>
      <w:r>
        <w:rPr>
          <w:spacing w:val="-3"/>
        </w:rPr>
        <w:t xml:space="preserve">全年共清运水面垃圾约 </w:t>
      </w:r>
      <w:r>
        <w:rPr>
          <w:rFonts w:ascii="Times New Roman" w:hAnsi="Times New Roman" w:eastAsia="Times New Roman" w:cs="Times New Roman"/>
          <w:spacing w:val="-3"/>
        </w:rPr>
        <w:t>260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3"/>
        </w:rPr>
        <w:t>吨，转运收割生态水草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2600 </w:t>
      </w:r>
      <w:r>
        <w:rPr>
          <w:spacing w:val="-3"/>
        </w:rPr>
        <w:t>余</w:t>
      </w:r>
      <w:r>
        <w:t xml:space="preserve">  </w:t>
      </w:r>
      <w:r>
        <w:rPr>
          <w:spacing w:val="-4"/>
        </w:rPr>
        <w:t xml:space="preserve">吨，累计巡查河道约 </w:t>
      </w:r>
      <w:r>
        <w:rPr>
          <w:rFonts w:ascii="Times New Roman" w:hAnsi="Times New Roman" w:eastAsia="Times New Roman" w:cs="Times New Roman"/>
          <w:spacing w:val="-4"/>
        </w:rPr>
        <w:t xml:space="preserve">1.2 </w:t>
      </w:r>
      <w:r>
        <w:rPr>
          <w:spacing w:val="-4"/>
        </w:rPr>
        <w:t>万公里，</w:t>
      </w:r>
      <w:r>
        <w:rPr>
          <w:spacing w:val="-22"/>
        </w:rPr>
        <w:t xml:space="preserve"> </w:t>
      </w:r>
      <w:r>
        <w:rPr>
          <w:spacing w:val="-4"/>
        </w:rPr>
        <w:t xml:space="preserve">出动电动保洁车 </w:t>
      </w:r>
      <w:r>
        <w:rPr>
          <w:rFonts w:ascii="Times New Roman" w:hAnsi="Times New Roman" w:eastAsia="Times New Roman" w:cs="Times New Roman"/>
          <w:spacing w:val="-4"/>
        </w:rPr>
        <w:t>354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4"/>
        </w:rPr>
        <w:t>次，</w:t>
      </w:r>
      <w:r>
        <w:t xml:space="preserve"> </w:t>
      </w:r>
      <w:r>
        <w:rPr>
          <w:spacing w:val="-1"/>
        </w:rPr>
        <w:t xml:space="preserve">清除倒树 </w:t>
      </w:r>
      <w:r>
        <w:rPr>
          <w:rFonts w:ascii="Times New Roman" w:hAnsi="Times New Roman" w:eastAsia="Times New Roman" w:cs="Times New Roman"/>
          <w:spacing w:val="-1"/>
        </w:rPr>
        <w:t>56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 xml:space="preserve">棵，清理河道内丢弃共享单车 </w:t>
      </w:r>
      <w:r>
        <w:rPr>
          <w:rFonts w:ascii="Times New Roman" w:hAnsi="Times New Roman" w:eastAsia="Times New Roman" w:cs="Times New Roman"/>
          <w:spacing w:val="-1"/>
        </w:rPr>
        <w:t>64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辆，维修河</w:t>
      </w:r>
      <w:r>
        <w:t xml:space="preserve">  </w:t>
      </w:r>
      <w:r>
        <w:rPr>
          <w:spacing w:val="-2"/>
        </w:rPr>
        <w:t xml:space="preserve">道栏杆 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米，重新修整河长牌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2"/>
        </w:rPr>
        <w:t>块，树立指示牌、警示</w:t>
      </w:r>
      <w:r>
        <w:t xml:space="preserve">  </w:t>
      </w:r>
      <w:r>
        <w:rPr>
          <w:spacing w:val="-4"/>
        </w:rPr>
        <w:t xml:space="preserve">牌 </w:t>
      </w:r>
      <w:r>
        <w:rPr>
          <w:rFonts w:ascii="Times New Roman" w:hAnsi="Times New Roman" w:eastAsia="Times New Roman" w:cs="Times New Roman"/>
          <w:spacing w:val="-4"/>
        </w:rPr>
        <w:t>80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4"/>
        </w:rPr>
        <w:t>块。</w:t>
      </w:r>
    </w:p>
    <w:p>
      <w:pPr>
        <w:spacing w:before="155" w:line="233" w:lineRule="auto"/>
        <w:ind w:left="1255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4"/>
          <w:sz w:val="20"/>
          <w:szCs w:val="20"/>
        </w:rPr>
        <w:t>市场管理</w:t>
      </w:r>
    </w:p>
    <w:p>
      <w:pPr>
        <w:pStyle w:val="2"/>
        <w:spacing w:before="133" w:line="310" w:lineRule="auto"/>
        <w:ind w:left="857" w:right="910" w:firstLine="397"/>
        <w:jc w:val="both"/>
      </w:pPr>
      <w:r>
        <w:t>对标“</w:t>
      </w:r>
      <w:r>
        <w:rPr>
          <w:rFonts w:ascii="Times New Roman" w:hAnsi="Times New Roman" w:eastAsia="Times New Roman" w:cs="Times New Roman"/>
        </w:rPr>
        <w:t>3550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 xml:space="preserve">”要求，提升行政审批效率，全区新增各 </w:t>
      </w:r>
      <w:r>
        <w:rPr>
          <w:spacing w:val="-1"/>
        </w:rPr>
        <w:t xml:space="preserve">类市场主体 </w:t>
      </w:r>
      <w:r>
        <w:rPr>
          <w:rFonts w:ascii="Times New Roman" w:hAnsi="Times New Roman" w:eastAsia="Times New Roman" w:cs="Times New Roman"/>
          <w:spacing w:val="-1"/>
        </w:rPr>
        <w:t>2.56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 xml:space="preserve">万户，较去年同期增长 </w:t>
      </w:r>
      <w:r>
        <w:rPr>
          <w:rFonts w:ascii="Times New Roman" w:hAnsi="Times New Roman" w:eastAsia="Times New Roman" w:cs="Times New Roman"/>
          <w:spacing w:val="-1"/>
        </w:rPr>
        <w:t>22.5%</w:t>
      </w:r>
      <w:r>
        <w:rPr>
          <w:spacing w:val="-1"/>
        </w:rPr>
        <w:t>，企业名称</w:t>
      </w:r>
      <w:r>
        <w:t xml:space="preserve"> </w:t>
      </w:r>
      <w:r>
        <w:rPr>
          <w:spacing w:val="-2"/>
        </w:rPr>
        <w:t xml:space="preserve">自主申报率达 </w:t>
      </w:r>
      <w:r>
        <w:rPr>
          <w:rFonts w:ascii="Times New Roman" w:hAnsi="Times New Roman" w:eastAsia="Times New Roman" w:cs="Times New Roman"/>
          <w:spacing w:val="-2"/>
        </w:rPr>
        <w:t>99%</w:t>
      </w:r>
      <w:r>
        <w:rPr>
          <w:spacing w:val="-2"/>
        </w:rPr>
        <w:t xml:space="preserve">以上，基本实现企业开办 </w:t>
      </w:r>
      <w:r>
        <w:rPr>
          <w:rFonts w:ascii="Times New Roman" w:hAnsi="Times New Roman" w:eastAsia="Times New Roman" w:cs="Times New Roman"/>
          <w:spacing w:val="-2"/>
        </w:rPr>
        <w:t xml:space="preserve">3  </w:t>
      </w:r>
      <w:r>
        <w:rPr>
          <w:spacing w:val="-2"/>
        </w:rPr>
        <w:t>日内办结。</w:t>
      </w:r>
      <w:r>
        <w:rPr>
          <w:spacing w:val="6"/>
        </w:rPr>
        <w:t xml:space="preserve"> </w:t>
      </w:r>
      <w:r>
        <w:rPr>
          <w:spacing w:val="-3"/>
        </w:rPr>
        <w:t xml:space="preserve">持续推进质量品牌建设，推进 </w:t>
      </w:r>
      <w:r>
        <w:rPr>
          <w:rFonts w:ascii="Times New Roman" w:hAnsi="Times New Roman" w:eastAsia="Times New Roman" w:cs="Times New Roman"/>
          <w:spacing w:val="-3"/>
        </w:rPr>
        <w:t xml:space="preserve">2019 </w:t>
      </w:r>
      <w:r>
        <w:rPr>
          <w:spacing w:val="-3"/>
        </w:rPr>
        <w:t>年度秦淮区区长质量奖</w:t>
      </w:r>
      <w:r>
        <w:rPr>
          <w:spacing w:val="9"/>
        </w:rPr>
        <w:t xml:space="preserve"> </w:t>
      </w:r>
      <w:r>
        <w:rPr>
          <w:spacing w:val="-5"/>
        </w:rPr>
        <w:t>申报工作， 目前全区发布国家标准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5"/>
        </w:rPr>
        <w:t>个，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5"/>
        </w:rPr>
        <w:t>项国家标准荣</w:t>
      </w:r>
      <w:r>
        <w:t xml:space="preserve"> </w:t>
      </w:r>
      <w:r>
        <w:rPr>
          <w:spacing w:val="-3"/>
        </w:rPr>
        <w:t>获“</w:t>
      </w:r>
      <w:r>
        <w:rPr>
          <w:rFonts w:ascii="Times New Roman" w:hAnsi="Times New Roman" w:eastAsia="Times New Roman" w:cs="Times New Roman"/>
          <w:spacing w:val="-3"/>
        </w:rPr>
        <w:t xml:space="preserve">2018  </w:t>
      </w:r>
      <w:r>
        <w:rPr>
          <w:spacing w:val="-3"/>
        </w:rPr>
        <w:t>年南京市标准化项目奖励</w:t>
      </w:r>
      <w:r>
        <w:rPr>
          <w:spacing w:val="-4"/>
        </w:rPr>
        <w:t>二等奖</w:t>
      </w:r>
      <w:r>
        <w:rPr>
          <w:spacing w:val="-32"/>
        </w:rPr>
        <w:t xml:space="preserve"> </w:t>
      </w:r>
      <w:r>
        <w:rPr>
          <w:spacing w:val="-4"/>
        </w:rPr>
        <w:t>”，秦淮小吃团</w:t>
      </w:r>
    </w:p>
    <w:p>
      <w:pPr>
        <w:pStyle w:val="2"/>
        <w:spacing w:before="13" w:line="3099" w:lineRule="exact"/>
      </w:pPr>
      <w:r>
        <w:pict>
          <v:shape id="_x0000_s1081" o:spid="_x0000_s1081" o:spt="202" type="#_x0000_t202" style="position:absolute;left:0pt;margin-left:153.45pt;margin-top:100.85pt;height:14pt;width:33.6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0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11 —</w:t>
                  </w:r>
                </w:p>
              </w:txbxContent>
            </v:textbox>
          </v:shape>
        </w:pict>
      </w:r>
      <w:r>
        <w:rPr>
          <w:position w:val="-63"/>
        </w:rPr>
        <w:pict>
          <v:group id="_x0000_s1082" o:spid="_x0000_s1082" o:spt="203" style="height:155.55pt;width:340pt;" coordsize="6800,3111">
            <o:lock v:ext="edit"/>
            <v:shape id="_x0000_s1083" o:spid="_x0000_s1083" o:spt="75" type="#_x0000_t75" style="position:absolute;left:0;top:134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84" o:spid="_x0000_s1084" o:spt="202" type="#_x0000_t202" style="position:absolute;left:-20;top:-20;height:3151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317" w:lineRule="auto"/>
                      <w:ind w:left="876" w:right="921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体标准已经发布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。加大知识产权政策宣传和服务力度，积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极推动白下高新园区开展省级知识产权示范区创建工作，</w:t>
                    </w:r>
                    <w:r>
                      <w:rPr>
                        <w:rFonts w:ascii="微软雅黑" w:hAnsi="微软雅黑" w:eastAsia="微软雅黑" w:cs="微软雅黑"/>
                        <w:spacing w:val="1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截止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11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月底，我区专利申请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6257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件，专利授权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3647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件，</w:t>
                    </w:r>
                    <w:r>
                      <w:rPr>
                        <w:rFonts w:ascii="微软雅黑" w:hAnsi="微软雅黑" w:eastAsia="微软雅黑" w:cs="微软雅黑"/>
                        <w:spacing w:val="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pacing w:val="37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14.18%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，有效发明专利拥有量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6105</w:t>
                    </w:r>
                    <w:r>
                      <w:rPr>
                        <w:rFonts w:ascii="Times New Roman" w:hAnsi="Times New Roman" w:eastAsia="Times New Roman" w:cs="Times New Roman"/>
                        <w:spacing w:val="1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件，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PCT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099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pStyle w:val="2"/>
        <w:spacing w:line="3110" w:lineRule="exact"/>
      </w:pPr>
      <w:r>
        <w:pict>
          <v:shape id="_x0000_s1085" o:spid="_x0000_s1085" o:spt="202" type="#_x0000_t202" style="position:absolute;left:0pt;margin-left:41.95pt;margin-top:41.65pt;height:15.25pt;width:72.1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62"/>
        </w:rPr>
        <w:pict>
          <v:group id="_x0000_s1086" o:spid="_x0000_s1086" o:spt="203" style="height:155.6pt;width:340pt;" coordsize="6800,3112">
            <o:lock v:ext="edit"/>
            <v:shape id="_x0000_s1087" o:spid="_x0000_s1087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88" o:spid="_x0000_s1088" o:spt="202" type="#_x0000_t202" style="position:absolute;left:-20;top:-20;height:315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5" w:line="314" w:lineRule="auto"/>
                      <w:ind w:left="878" w:right="930" w:hanging="3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bookmarkStart w:id="41" w:name="bookmark34"/>
                    <w:bookmarkEnd w:id="41"/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请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72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件，圆满完成市对区考核指标（有效发明专利拥有量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20"/>
                        <w:szCs w:val="20"/>
                      </w:rPr>
                      <w:t xml:space="preserve">5700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件，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20"/>
                        <w:szCs w:val="20"/>
                      </w:rPr>
                      <w:t>PCT</w:t>
                    </w:r>
                    <w:r>
                      <w:rPr>
                        <w:rFonts w:ascii="Times New Roman" w:hAnsi="Times New Roman" w:eastAsia="Times New Roman" w:cs="Times New Roman"/>
                        <w:spacing w:val="4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 xml:space="preserve">申请 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20"/>
                        <w:szCs w:val="20"/>
                      </w:rPr>
                      <w:t xml:space="preserve">48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件）。</w:t>
                    </w:r>
                  </w:p>
                  <w:p>
                    <w:pPr>
                      <w:spacing w:before="16" w:line="253" w:lineRule="auto"/>
                      <w:ind w:left="876" w:right="835" w:firstLine="40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20"/>
                        <w:szCs w:val="20"/>
                      </w:rPr>
                      <w:t>强化信用监管，积极推动跨部门“双随机、一公开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20"/>
                        <w:szCs w:val="20"/>
                      </w:rPr>
                      <w:t>”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抽查和“一次上门、全面体检</w:t>
                    </w:r>
                    <w:r>
                      <w:rPr>
                        <w:rFonts w:ascii="微软雅黑" w:hAnsi="微软雅黑" w:eastAsia="微软雅黑" w:cs="微软雅黑"/>
                        <w:spacing w:val="-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”综合执法检查工作，检查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17" w:line="301" w:lineRule="auto"/>
        <w:ind w:left="853" w:right="848" w:firstLine="6"/>
        <w:jc w:val="both"/>
      </w:pPr>
      <w:r>
        <w:rPr>
          <w:spacing w:val="-1"/>
        </w:rPr>
        <w:t xml:space="preserve">各类市场主体 </w:t>
      </w:r>
      <w:r>
        <w:rPr>
          <w:rFonts w:ascii="Times New Roman" w:hAnsi="Times New Roman" w:eastAsia="Times New Roman" w:cs="Times New Roman"/>
          <w:spacing w:val="-1"/>
        </w:rPr>
        <w:t>5600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 xml:space="preserve">户，联合抽查企业 </w:t>
      </w:r>
      <w:r>
        <w:rPr>
          <w:rFonts w:ascii="Times New Roman" w:hAnsi="Times New Roman" w:eastAsia="Times New Roman" w:cs="Times New Roman"/>
          <w:spacing w:val="-1"/>
        </w:rPr>
        <w:t>2232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户，数量</w:t>
      </w:r>
      <w:r>
        <w:rPr>
          <w:spacing w:val="-2"/>
        </w:rPr>
        <w:t>上报</w:t>
      </w:r>
      <w:r>
        <w:t xml:space="preserve">  </w:t>
      </w:r>
      <w:r>
        <w:rPr>
          <w:spacing w:val="-3"/>
        </w:rPr>
        <w:t>风险企业</w:t>
      </w:r>
      <w:r>
        <w:rPr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家，其中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家已被公安立案调查；依法列入</w:t>
      </w:r>
      <w:r>
        <w:t xml:space="preserve">  </w:t>
      </w:r>
      <w:r>
        <w:rPr>
          <w:spacing w:val="-3"/>
        </w:rPr>
        <w:t xml:space="preserve">经营异常名录 </w:t>
      </w:r>
      <w:r>
        <w:rPr>
          <w:rFonts w:ascii="Times New Roman" w:hAnsi="Times New Roman" w:eastAsia="Times New Roman" w:cs="Times New Roman"/>
          <w:spacing w:val="-3"/>
        </w:rPr>
        <w:t xml:space="preserve">10001 </w:t>
      </w:r>
      <w:r>
        <w:rPr>
          <w:spacing w:val="-3"/>
        </w:rPr>
        <w:t xml:space="preserve">户次，依法移出 </w:t>
      </w:r>
      <w:r>
        <w:rPr>
          <w:rFonts w:ascii="Times New Roman" w:hAnsi="Times New Roman" w:eastAsia="Times New Roman" w:cs="Times New Roman"/>
          <w:spacing w:val="-3"/>
        </w:rPr>
        <w:t xml:space="preserve">2247 </w:t>
      </w:r>
      <w:r>
        <w:rPr>
          <w:spacing w:val="-3"/>
        </w:rPr>
        <w:t>户次，吊销企业</w:t>
      </w:r>
      <w:r>
        <w:rPr>
          <w:spacing w:val="7"/>
        </w:rPr>
        <w:t xml:space="preserve">  </w:t>
      </w:r>
      <w:r>
        <w:rPr>
          <w:rFonts w:ascii="Times New Roman" w:hAnsi="Times New Roman" w:eastAsia="Times New Roman" w:cs="Times New Roman"/>
          <w:spacing w:val="-2"/>
        </w:rPr>
        <w:t xml:space="preserve">2336 </w:t>
      </w:r>
      <w:r>
        <w:rPr>
          <w:spacing w:val="-2"/>
        </w:rPr>
        <w:t>户</w:t>
      </w:r>
      <w:r>
        <w:rPr>
          <w:spacing w:val="-19"/>
        </w:rPr>
        <w:t xml:space="preserve"> </w:t>
      </w:r>
      <w:r>
        <w:rPr>
          <w:spacing w:val="-2"/>
        </w:rPr>
        <w:t>。以创建国家和省级食品安全示范城市为抓手，对</w:t>
      </w:r>
      <w:r>
        <w:t xml:space="preserve">  </w:t>
      </w:r>
      <w:r>
        <w:rPr>
          <w:spacing w:val="1"/>
        </w:rPr>
        <w:t>保健食品、食用农产品、校园周边食品安全，开展“整治</w:t>
      </w:r>
      <w:r>
        <w:rPr>
          <w:spacing w:val="4"/>
        </w:rPr>
        <w:t xml:space="preserve">  </w:t>
      </w:r>
      <w:r>
        <w:rPr>
          <w:spacing w:val="-5"/>
        </w:rPr>
        <w:t>食品安全问题联合行动</w:t>
      </w:r>
      <w:r>
        <w:rPr>
          <w:spacing w:val="-33"/>
        </w:rPr>
        <w:t xml:space="preserve"> </w:t>
      </w:r>
      <w:r>
        <w:rPr>
          <w:spacing w:val="-5"/>
        </w:rPr>
        <w:t xml:space="preserve">”，共立案 </w:t>
      </w:r>
      <w:r>
        <w:rPr>
          <w:rFonts w:ascii="Times New Roman" w:hAnsi="Times New Roman" w:eastAsia="Times New Roman" w:cs="Times New Roman"/>
          <w:spacing w:val="-5"/>
        </w:rPr>
        <w:t xml:space="preserve">22 </w:t>
      </w:r>
      <w:r>
        <w:rPr>
          <w:spacing w:val="-5"/>
        </w:rPr>
        <w:t xml:space="preserve">起，罚款金额 </w:t>
      </w:r>
      <w:r>
        <w:rPr>
          <w:rFonts w:ascii="Times New Roman" w:hAnsi="Times New Roman" w:eastAsia="Times New Roman" w:cs="Times New Roman"/>
          <w:spacing w:val="-5"/>
        </w:rPr>
        <w:t xml:space="preserve">20.5 </w:t>
      </w:r>
      <w:r>
        <w:rPr>
          <w:spacing w:val="-5"/>
        </w:rPr>
        <w:t>万</w:t>
      </w:r>
      <w:r>
        <w:t xml:space="preserve">  </w:t>
      </w:r>
      <w:r>
        <w:rPr>
          <w:spacing w:val="-2"/>
        </w:rPr>
        <w:t>元；</w:t>
      </w:r>
      <w:r>
        <w:rPr>
          <w:spacing w:val="-22"/>
        </w:rPr>
        <w:t xml:space="preserve"> </w:t>
      </w:r>
      <w:r>
        <w:rPr>
          <w:spacing w:val="-2"/>
        </w:rPr>
        <w:t>紧盯“小餐饮</w:t>
      </w:r>
      <w:r>
        <w:rPr>
          <w:spacing w:val="-32"/>
        </w:rPr>
        <w:t xml:space="preserve"> </w:t>
      </w:r>
      <w:r>
        <w:rPr>
          <w:spacing w:val="-2"/>
        </w:rPr>
        <w:t>”综合整治和隐患排查，</w:t>
      </w:r>
      <w:r>
        <w:rPr>
          <w:spacing w:val="-39"/>
        </w:rPr>
        <w:t xml:space="preserve"> </w:t>
      </w:r>
      <w:r>
        <w:rPr>
          <w:spacing w:val="-2"/>
        </w:rPr>
        <w:t>累计巡查“小</w:t>
      </w:r>
      <w:r>
        <w:t xml:space="preserve">  </w:t>
      </w:r>
      <w:r>
        <w:rPr>
          <w:spacing w:val="-4"/>
        </w:rPr>
        <w:t>餐饮</w:t>
      </w:r>
      <w:r>
        <w:rPr>
          <w:spacing w:val="-33"/>
        </w:rPr>
        <w:t xml:space="preserve"> </w:t>
      </w:r>
      <w:r>
        <w:rPr>
          <w:spacing w:val="-4"/>
        </w:rPr>
        <w:t>”</w:t>
      </w:r>
      <w:r>
        <w:rPr>
          <w:rFonts w:ascii="Times New Roman" w:hAnsi="Times New Roman" w:eastAsia="Times New Roman" w:cs="Times New Roman"/>
          <w:spacing w:val="-4"/>
        </w:rPr>
        <w:t xml:space="preserve">2.8 </w:t>
      </w:r>
      <w:r>
        <w:rPr>
          <w:spacing w:val="-4"/>
        </w:rPr>
        <w:t xml:space="preserve">万户次，完成 </w:t>
      </w:r>
      <w:r>
        <w:rPr>
          <w:rFonts w:ascii="Times New Roman" w:hAnsi="Times New Roman" w:eastAsia="Times New Roman" w:cs="Times New Roman"/>
          <w:spacing w:val="-4"/>
        </w:rPr>
        <w:t xml:space="preserve">976 </w:t>
      </w:r>
      <w:r>
        <w:rPr>
          <w:spacing w:val="-4"/>
        </w:rPr>
        <w:t>户存量无证照“小餐</w:t>
      </w:r>
      <w:r>
        <w:rPr>
          <w:spacing w:val="-5"/>
        </w:rPr>
        <w:t>饮</w:t>
      </w:r>
      <w:r>
        <w:rPr>
          <w:spacing w:val="-32"/>
        </w:rPr>
        <w:t xml:space="preserve"> </w:t>
      </w:r>
      <w:r>
        <w:rPr>
          <w:spacing w:val="-5"/>
        </w:rPr>
        <w:t>”分类</w:t>
      </w:r>
      <w:r>
        <w:t xml:space="preserve">  </w:t>
      </w:r>
      <w:r>
        <w:rPr>
          <w:spacing w:val="-1"/>
        </w:rPr>
        <w:t xml:space="preserve">整治任务（关停转向 </w:t>
      </w:r>
      <w:r>
        <w:rPr>
          <w:rFonts w:ascii="Times New Roman" w:hAnsi="Times New Roman" w:eastAsia="Times New Roman" w:cs="Times New Roman"/>
          <w:spacing w:val="-1"/>
        </w:rPr>
        <w:t>613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 xml:space="preserve">户、核发证照 </w:t>
      </w:r>
      <w:r>
        <w:rPr>
          <w:rFonts w:ascii="Times New Roman" w:hAnsi="Times New Roman" w:eastAsia="Times New Roman" w:cs="Times New Roman"/>
          <w:spacing w:val="-1"/>
        </w:rPr>
        <w:t>244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户、备案管理</w:t>
      </w:r>
      <w:r>
        <w:t xml:space="preserve">  </w:t>
      </w:r>
      <w:r>
        <w:rPr>
          <w:rFonts w:ascii="Times New Roman" w:hAnsi="Times New Roman" w:eastAsia="Times New Roman" w:cs="Times New Roman"/>
          <w:spacing w:val="-3"/>
        </w:rPr>
        <w:t xml:space="preserve">119 </w:t>
      </w:r>
      <w:r>
        <w:rPr>
          <w:spacing w:val="-3"/>
        </w:rPr>
        <w:t>户</w:t>
      </w:r>
      <w:r>
        <w:rPr>
          <w:spacing w:val="-47"/>
          <w:w w:val="98"/>
        </w:rPr>
        <w:t>），</w:t>
      </w:r>
      <w:r>
        <w:rPr>
          <w:spacing w:val="-34"/>
        </w:rPr>
        <w:t xml:space="preserve"> </w:t>
      </w:r>
      <w:r>
        <w:rPr>
          <w:spacing w:val="-3"/>
        </w:rPr>
        <w:t xml:space="preserve">查改食品安全隐患 </w:t>
      </w:r>
      <w:r>
        <w:rPr>
          <w:rFonts w:ascii="Times New Roman" w:hAnsi="Times New Roman" w:eastAsia="Times New Roman" w:cs="Times New Roman"/>
          <w:spacing w:val="-3"/>
        </w:rPr>
        <w:t xml:space="preserve">412 </w:t>
      </w:r>
      <w:r>
        <w:rPr>
          <w:spacing w:val="-3"/>
        </w:rPr>
        <w:t xml:space="preserve">个，下达执法文书 </w:t>
      </w:r>
      <w:r>
        <w:rPr>
          <w:rFonts w:ascii="Times New Roman" w:hAnsi="Times New Roman" w:eastAsia="Times New Roman" w:cs="Times New Roman"/>
          <w:spacing w:val="-3"/>
        </w:rPr>
        <w:t xml:space="preserve">59 </w:t>
      </w:r>
      <w:r>
        <w:rPr>
          <w:spacing w:val="-3"/>
        </w:rPr>
        <w:t>份，</w:t>
      </w:r>
      <w:r>
        <w:t xml:space="preserve"> </w:t>
      </w:r>
      <w:r>
        <w:rPr>
          <w:spacing w:val="-3"/>
        </w:rPr>
        <w:t xml:space="preserve">立案查处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 xml:space="preserve">起；全年共开展食品监督抽检 </w:t>
      </w:r>
      <w:r>
        <w:rPr>
          <w:rFonts w:ascii="Times New Roman" w:hAnsi="Times New Roman" w:eastAsia="Times New Roman" w:cs="Times New Roman"/>
          <w:spacing w:val="-3"/>
        </w:rPr>
        <w:t xml:space="preserve">3540 </w:t>
      </w:r>
      <w:r>
        <w:rPr>
          <w:spacing w:val="-3"/>
        </w:rPr>
        <w:t>批次，区级</w:t>
      </w:r>
      <w:r>
        <w:rPr>
          <w:spacing w:val="4"/>
        </w:rPr>
        <w:t xml:space="preserve">  </w:t>
      </w:r>
      <w:r>
        <w:rPr>
          <w:spacing w:val="-3"/>
        </w:rPr>
        <w:t xml:space="preserve">食用农产品快检 </w:t>
      </w:r>
      <w:r>
        <w:rPr>
          <w:rFonts w:ascii="Times New Roman" w:hAnsi="Times New Roman" w:eastAsia="Times New Roman" w:cs="Times New Roman"/>
          <w:spacing w:val="-3"/>
        </w:rPr>
        <w:t xml:space="preserve">5640 </w:t>
      </w:r>
      <w:r>
        <w:rPr>
          <w:spacing w:val="-3"/>
        </w:rPr>
        <w:t>批次，不合格食品均已启动后处置程</w:t>
      </w:r>
      <w:r>
        <w:rPr>
          <w:spacing w:val="6"/>
        </w:rPr>
        <w:t xml:space="preserve">  </w:t>
      </w:r>
      <w:r>
        <w:t>序</w:t>
      </w:r>
      <w:r>
        <w:rPr>
          <w:spacing w:val="-31"/>
        </w:rPr>
        <w:t xml:space="preserve"> </w:t>
      </w:r>
      <w:r>
        <w:t xml:space="preserve">。对辖区 </w:t>
      </w:r>
      <w:r>
        <w:rPr>
          <w:rFonts w:ascii="Times New Roman" w:hAnsi="Times New Roman" w:eastAsia="Times New Roman" w:cs="Times New Roman"/>
        </w:rPr>
        <w:t xml:space="preserve">102 </w:t>
      </w:r>
      <w:r>
        <w:t>家药店、</w:t>
      </w:r>
      <w:r>
        <w:rPr>
          <w:rFonts w:ascii="Times New Roman" w:hAnsi="Times New Roman" w:eastAsia="Times New Roman" w:cs="Times New Roman"/>
        </w:rPr>
        <w:t xml:space="preserve">55 </w:t>
      </w:r>
      <w:r>
        <w:t>家医疗机构药品安全和</w:t>
      </w:r>
      <w:r>
        <w:rPr>
          <w:rFonts w:ascii="Times New Roman" w:hAnsi="Times New Roman" w:eastAsia="Times New Roman" w:cs="Times New Roman"/>
        </w:rPr>
        <w:t xml:space="preserve">5 </w:t>
      </w:r>
      <w:r>
        <w:t>家经</w:t>
      </w:r>
    </w:p>
    <w:p>
      <w:pPr>
        <w:pStyle w:val="2"/>
        <w:spacing w:line="2964" w:lineRule="exact"/>
      </w:pPr>
      <w:r>
        <w:pict>
          <v:shape id="_x0000_s1089" o:spid="_x0000_s1089" o:spt="202" type="#_x0000_t202" style="position:absolute;left:0pt;margin-left:153.2pt;margin-top:93.45pt;height:14pt;width:33.8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12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0" o:spid="_x0000_s1090" o:spt="203" style="height:148.85pt;width:340pt;" coordsize="6800,2977">
            <o:lock v:ext="edit"/>
            <v:shape id="_x0000_s1091" o:spid="_x0000_s1091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2" o:spid="_x0000_s1092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8" w:line="311" w:lineRule="auto"/>
                      <w:ind w:left="877" w:right="930" w:firstLine="6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营角膜塑形镜企业、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36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家中医医疗机构进行检查，联合区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卫健委对辖区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18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家疫苗接种单位拉网式排查，全年抽检各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类药品共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200</w:t>
                    </w:r>
                    <w:r>
                      <w:rPr>
                        <w:rFonts w:ascii="Times New Roman" w:hAnsi="Times New Roman" w:eastAsia="Times New Roman" w:cs="Times New Roman"/>
                        <w:spacing w:val="2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批次（其中中药饮片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21</w:t>
                    </w:r>
                    <w:r>
                      <w:rPr>
                        <w:rFonts w:ascii="Times New Roman" w:hAnsi="Times New Roman" w:eastAsia="Times New Roman" w:cs="Times New Roman"/>
                        <w:spacing w:val="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批次</w:t>
                    </w:r>
                    <w:r>
                      <w:rPr>
                        <w:rFonts w:ascii="微软雅黑" w:hAnsi="微软雅黑" w:eastAsia="微软雅黑" w:cs="微软雅黑"/>
                        <w:spacing w:val="-48"/>
                        <w:sz w:val="20"/>
                        <w:szCs w:val="20"/>
                      </w:rPr>
                      <w:t>），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对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发现的问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题均已责令整改或立案查处，已立案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15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起，移送公安机关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86" w:line="308" w:lineRule="auto"/>
        <w:ind w:left="858" w:right="910" w:hanging="5"/>
        <w:jc w:val="both"/>
      </w:pPr>
      <w:bookmarkStart w:id="0" w:name="bookmark35"/>
      <w:bookmarkEnd w:id="0"/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起，</w:t>
      </w:r>
      <w:r>
        <w:rPr>
          <w:spacing w:val="-38"/>
        </w:rPr>
        <w:t xml:space="preserve"> </w:t>
      </w:r>
      <w:r>
        <w:rPr>
          <w:spacing w:val="-2"/>
        </w:rPr>
        <w:t xml:space="preserve">罚没 </w:t>
      </w:r>
      <w:r>
        <w:rPr>
          <w:rFonts w:ascii="Times New Roman" w:hAnsi="Times New Roman" w:eastAsia="Times New Roman" w:cs="Times New Roman"/>
          <w:spacing w:val="-2"/>
        </w:rPr>
        <w:t xml:space="preserve">30 </w:t>
      </w:r>
      <w:r>
        <w:rPr>
          <w:spacing w:val="-2"/>
        </w:rPr>
        <w:t>余万元。通过联合整</w:t>
      </w:r>
      <w:r>
        <w:rPr>
          <w:spacing w:val="-3"/>
        </w:rPr>
        <w:t>治“保健</w:t>
      </w:r>
      <w:r>
        <w:rPr>
          <w:spacing w:val="-37"/>
        </w:rPr>
        <w:t xml:space="preserve"> </w:t>
      </w:r>
      <w:r>
        <w:rPr>
          <w:spacing w:val="-3"/>
        </w:rPr>
        <w:t>”市场乱象百</w:t>
      </w:r>
      <w:r>
        <w:t xml:space="preserve"> </w:t>
      </w:r>
      <w:r>
        <w:rPr>
          <w:spacing w:val="1"/>
        </w:rPr>
        <w:t>日行动、成品油市场秩序专项整治、互联网广告专项整治</w:t>
      </w:r>
      <w:r>
        <w:rPr>
          <w:spacing w:val="4"/>
        </w:rPr>
        <w:t xml:space="preserve"> </w:t>
      </w:r>
      <w:r>
        <w:rPr>
          <w:spacing w:val="1"/>
        </w:rPr>
        <w:t>等专项整治活动和日常的巡查监管，加大对各类违法行为</w:t>
      </w:r>
      <w:r>
        <w:rPr>
          <w:spacing w:val="4"/>
        </w:rPr>
        <w:t xml:space="preserve"> </w:t>
      </w:r>
      <w:r>
        <w:rPr>
          <w:spacing w:val="-2"/>
        </w:rPr>
        <w:t xml:space="preserve">的查处力度，全年共立案查处 </w:t>
      </w:r>
      <w:r>
        <w:rPr>
          <w:rFonts w:ascii="Times New Roman" w:hAnsi="Times New Roman" w:eastAsia="Times New Roman" w:cs="Times New Roman"/>
          <w:spacing w:val="-2"/>
        </w:rPr>
        <w:t xml:space="preserve">186 </w:t>
      </w:r>
      <w:r>
        <w:rPr>
          <w:spacing w:val="-2"/>
        </w:rPr>
        <w:t>件，</w:t>
      </w:r>
      <w:r>
        <w:rPr>
          <w:spacing w:val="-22"/>
        </w:rPr>
        <w:t xml:space="preserve"> </w:t>
      </w:r>
      <w:r>
        <w:rPr>
          <w:spacing w:val="-2"/>
        </w:rPr>
        <w:t xml:space="preserve">罚没 </w:t>
      </w:r>
      <w:r>
        <w:rPr>
          <w:rFonts w:ascii="Times New Roman" w:hAnsi="Times New Roman" w:eastAsia="Times New Roman" w:cs="Times New Roman"/>
          <w:spacing w:val="-2"/>
        </w:rPr>
        <w:t xml:space="preserve">518.9 </w:t>
      </w:r>
      <w:r>
        <w:rPr>
          <w:spacing w:val="-2"/>
        </w:rPr>
        <w:t>万元。</w:t>
      </w:r>
    </w:p>
    <w:p>
      <w:pPr>
        <w:pStyle w:val="2"/>
        <w:spacing w:before="8" w:line="301" w:lineRule="auto"/>
        <w:ind w:left="857" w:right="905" w:firstLine="406"/>
        <w:jc w:val="both"/>
      </w:pPr>
      <w:r>
        <w:rPr>
          <w:spacing w:val="-10"/>
        </w:rPr>
        <w:t>吸取“</w:t>
      </w:r>
      <w:r>
        <w:rPr>
          <w:rFonts w:ascii="Times New Roman" w:hAnsi="Times New Roman" w:eastAsia="Times New Roman" w:cs="Times New Roman"/>
          <w:spacing w:val="-10"/>
        </w:rPr>
        <w:t>3.21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0"/>
        </w:rPr>
        <w:t>”、“</w:t>
      </w:r>
      <w:r>
        <w:rPr>
          <w:rFonts w:ascii="Times New Roman" w:hAnsi="Times New Roman" w:eastAsia="Times New Roman" w:cs="Times New Roman"/>
          <w:spacing w:val="-10"/>
        </w:rPr>
        <w:t>5.24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0"/>
        </w:rPr>
        <w:t>”事故教训，对锦湖大厦等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30  </w:t>
      </w:r>
      <w:r>
        <w:rPr>
          <w:spacing w:val="-10"/>
        </w:rPr>
        <w:t>台</w:t>
      </w:r>
      <w:r>
        <w:t xml:space="preserve"> 老旧高层小区电梯进行“预诊预警</w:t>
      </w:r>
      <w:r>
        <w:rPr>
          <w:spacing w:val="-29"/>
        </w:rPr>
        <w:t xml:space="preserve"> </w:t>
      </w:r>
      <w:r>
        <w:t xml:space="preserve">”安全评估，主动消除 </w:t>
      </w:r>
      <w:r>
        <w:rPr>
          <w:spacing w:val="-3"/>
        </w:rPr>
        <w:t xml:space="preserve">安全隐患 </w:t>
      </w:r>
      <w:r>
        <w:rPr>
          <w:rFonts w:ascii="Times New Roman" w:hAnsi="Times New Roman" w:eastAsia="Times New Roman" w:cs="Times New Roman"/>
          <w:spacing w:val="-3"/>
        </w:rPr>
        <w:t xml:space="preserve">57 </w:t>
      </w:r>
      <w:r>
        <w:rPr>
          <w:spacing w:val="-3"/>
        </w:rPr>
        <w:t>个；对重点时段、重要场所和人员密集区的特</w:t>
      </w:r>
      <w:r>
        <w:rPr>
          <w:spacing w:val="6"/>
        </w:rPr>
        <w:t xml:space="preserve"> </w:t>
      </w:r>
      <w:r>
        <w:rPr>
          <w:spacing w:val="-3"/>
        </w:rPr>
        <w:t>种设备开展日常监管和风险隐患排查，共出动执法人员</w:t>
      </w:r>
      <w:r>
        <w:rPr>
          <w:rFonts w:ascii="Times New Roman" w:hAnsi="Times New Roman" w:eastAsia="Times New Roman" w:cs="Times New Roman"/>
          <w:spacing w:val="-3"/>
        </w:rPr>
        <w:t>768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3"/>
        </w:rPr>
        <w:t xml:space="preserve">人次，检查特种设备使用单位 </w:t>
      </w:r>
      <w:r>
        <w:rPr>
          <w:rFonts w:ascii="Times New Roman" w:hAnsi="Times New Roman" w:eastAsia="Times New Roman" w:cs="Times New Roman"/>
          <w:spacing w:val="-3"/>
        </w:rPr>
        <w:t xml:space="preserve">351 </w:t>
      </w:r>
      <w:r>
        <w:rPr>
          <w:spacing w:val="-3"/>
        </w:rPr>
        <w:t>家</w:t>
      </w:r>
      <w:r>
        <w:rPr>
          <w:spacing w:val="-4"/>
        </w:rPr>
        <w:t xml:space="preserve">次，检查设备 </w:t>
      </w:r>
      <w:r>
        <w:rPr>
          <w:rFonts w:ascii="Times New Roman" w:hAnsi="Times New Roman" w:eastAsia="Times New Roman" w:cs="Times New Roman"/>
          <w:spacing w:val="-4"/>
        </w:rPr>
        <w:t>1073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4"/>
        </w:rPr>
        <w:t>台</w:t>
      </w:r>
      <w:r>
        <w:t xml:space="preserve"> </w:t>
      </w:r>
      <w:r>
        <w:rPr>
          <w:spacing w:val="-2"/>
        </w:rPr>
        <w:t>套，发现各类安全隐患</w:t>
      </w:r>
      <w:r>
        <w:rPr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条，均已整改到位；牵头推进</w:t>
      </w:r>
      <w:r>
        <w:t xml:space="preserve"> </w:t>
      </w:r>
      <w:r>
        <w:rPr>
          <w:spacing w:val="1"/>
        </w:rPr>
        <w:t>老旧电梯更新改造工作，相关经验做法在全市作了介绍，</w:t>
      </w:r>
      <w:r>
        <w:rPr>
          <w:spacing w:val="10"/>
        </w:rPr>
        <w:t xml:space="preserve"> </w:t>
      </w:r>
      <w:r>
        <w:rPr>
          <w:spacing w:val="9"/>
        </w:rPr>
        <w:t>率先完成电梯安全责任保险全覆盖（在用电梯参保率达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97%</w:t>
      </w:r>
      <w:r>
        <w:rPr>
          <w:spacing w:val="-2"/>
        </w:rPr>
        <w:t xml:space="preserve">以上，全市进度为 </w:t>
      </w:r>
      <w:r>
        <w:rPr>
          <w:rFonts w:ascii="Times New Roman" w:hAnsi="Times New Roman" w:eastAsia="Times New Roman" w:cs="Times New Roman"/>
          <w:spacing w:val="-2"/>
        </w:rPr>
        <w:t>80%</w:t>
      </w:r>
      <w:r>
        <w:rPr>
          <w:spacing w:val="-2"/>
        </w:rPr>
        <w:t>左右</w:t>
      </w:r>
      <w:r>
        <w:rPr>
          <w:spacing w:val="-46"/>
          <w:w w:val="96"/>
        </w:rPr>
        <w:t>），</w:t>
      </w:r>
      <w:r>
        <w:rPr>
          <w:spacing w:val="-2"/>
        </w:rPr>
        <w:t>有效保障了电梯使用安</w:t>
      </w:r>
      <w:r>
        <w:rPr>
          <w:spacing w:val="1"/>
        </w:rPr>
        <w:t xml:space="preserve"> </w:t>
      </w:r>
      <w:r>
        <w:rPr>
          <w:spacing w:val="-3"/>
        </w:rPr>
        <w:t xml:space="preserve">全。加强对重点产品质量的监督抽检，全年共抽样 </w:t>
      </w:r>
      <w:r>
        <w:rPr>
          <w:rFonts w:ascii="Times New Roman" w:hAnsi="Times New Roman" w:eastAsia="Times New Roman" w:cs="Times New Roman"/>
          <w:spacing w:val="-3"/>
        </w:rPr>
        <w:t xml:space="preserve">79 </w:t>
      </w:r>
      <w:r>
        <w:rPr>
          <w:spacing w:val="-3"/>
        </w:rPr>
        <w:t>批次</w:t>
      </w:r>
      <w:r>
        <w:rPr>
          <w:spacing w:val="6"/>
        </w:rPr>
        <w:t xml:space="preserve"> </w:t>
      </w:r>
      <w:r>
        <w:rPr>
          <w:spacing w:val="-3"/>
        </w:rPr>
        <w:t>（含成品油</w:t>
      </w:r>
      <w:r>
        <w:rPr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批次</w:t>
      </w:r>
      <w:r>
        <w:rPr>
          <w:spacing w:val="-47"/>
          <w:w w:val="98"/>
        </w:rPr>
        <w:t>），</w:t>
      </w:r>
      <w:r>
        <w:rPr>
          <w:spacing w:val="-36"/>
        </w:rPr>
        <w:t xml:space="preserve"> </w:t>
      </w:r>
      <w:r>
        <w:rPr>
          <w:spacing w:val="-3"/>
        </w:rPr>
        <w:t xml:space="preserve">新建农贸市场快检室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家，实现了</w:t>
      </w:r>
      <w:r>
        <w:t xml:space="preserve"> </w:t>
      </w:r>
      <w:r>
        <w:rPr>
          <w:spacing w:val="-1"/>
        </w:rPr>
        <w:t>全覆盖，全区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28  </w:t>
      </w:r>
      <w:r>
        <w:rPr>
          <w:spacing w:val="-1"/>
        </w:rPr>
        <w:t xml:space="preserve">家快检室累计开展食用农产品快检  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rFonts w:ascii="Times New Roman" w:hAnsi="Times New Roman" w:eastAsia="Times New Roman" w:cs="Times New Roman"/>
          <w:spacing w:val="-2"/>
        </w:rPr>
        <w:t>.4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万批次，合格率</w:t>
      </w:r>
      <w:r>
        <w:rPr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99.8%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。整合消费投诉平台，实现“五线</w:t>
      </w:r>
    </w:p>
    <w:p>
      <w:pPr>
        <w:pStyle w:val="2"/>
        <w:spacing w:line="2964" w:lineRule="exact"/>
      </w:pPr>
      <w:r>
        <w:pict>
          <v:shape id="_x0000_s1093" o:spid="_x0000_s1093" o:spt="202" type="#_x0000_t202" style="position:absolute;left:0pt;margin-left:153.2pt;margin-top:93.45pt;height:14pt;width:33.8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13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4" o:spid="_x0000_s1094" o:spt="203" style="height:148.85pt;width:340pt;" coordsize="6800,2977">
            <o:lock v:ext="edit"/>
            <v:shape id="_x0000_s1095" o:spid="_x0000_s109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6" o:spid="_x0000_s109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7" w:line="312" w:lineRule="auto"/>
                      <w:ind w:left="877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0"/>
                        <w:sz w:val="20"/>
                        <w:szCs w:val="20"/>
                      </w:rPr>
                      <w:t>合一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20"/>
                        <w:szCs w:val="20"/>
                      </w:rPr>
                      <w:t>”，</w:t>
                    </w:r>
                    <w:r>
                      <w:rPr>
                        <w:rFonts w:ascii="微软雅黑" w:hAnsi="微软雅黑" w:eastAsia="微软雅黑" w:cs="微软雅黑"/>
                        <w:spacing w:val="-3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20"/>
                        <w:szCs w:val="20"/>
                      </w:rPr>
                      <w:t>目前已受理“</w:t>
                    </w:r>
                    <w:r>
                      <w:rPr>
                        <w:rFonts w:ascii="微软雅黑" w:hAnsi="微软雅黑" w:eastAsia="微软雅黑" w:cs="微软雅黑"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>12345</w:t>
                    </w:r>
                    <w:r>
                      <w:rPr>
                        <w:rFonts w:ascii="Times New Roman" w:hAnsi="Times New Roman" w:eastAsia="Times New Roman" w:cs="Times New Roman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20"/>
                        <w:szCs w:val="20"/>
                      </w:rPr>
                      <w:t>”、“</w:t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>12315</w:t>
                    </w:r>
                    <w:r>
                      <w:rPr>
                        <w:rFonts w:ascii="Times New Roman" w:hAnsi="Times New Roman" w:eastAsia="Times New Roman" w:cs="Times New Roman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20"/>
                        <w:szCs w:val="20"/>
                      </w:rPr>
                      <w:t>”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20"/>
                        <w:szCs w:val="20"/>
                      </w:rPr>
                      <w:t>工单及来信来访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3.6</w:t>
                    </w:r>
                    <w:r>
                      <w:rPr>
                        <w:rFonts w:ascii="Times New Roman" w:hAnsi="Times New Roman" w:eastAsia="Times New Roman" w:cs="Times New Roman"/>
                        <w:spacing w:val="3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 xml:space="preserve">万件，为消费者挽回经济损失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400</w:t>
                    </w:r>
                    <w:r>
                      <w:rPr>
                        <w:rFonts w:ascii="Times New Roman" w:hAnsi="Times New Roman" w:eastAsia="Times New Roman" w:cs="Times New Roman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多万元。“先行赔付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制度</w:t>
                    </w:r>
                    <w:r>
                      <w:rPr>
                        <w:rFonts w:ascii="微软雅黑" w:hAnsi="微软雅黑" w:eastAsia="微软雅黑" w:cs="微软雅黑"/>
                        <w:spacing w:val="-2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”受到市主要领导的批示肯定，根据《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2018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年南京市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097" o:spid="_x0000_s1097" o:spt="202" type="#_x0000_t202" style="position:absolute;left:0pt;margin-left:41.95pt;margin-top:41.65pt;height:15.25pt;width:72.1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98" o:spid="_x0000_s1098" o:spt="203" style="height:148.65pt;width:340pt;" coordsize="6800,2972">
            <o:lock v:ext="edit"/>
            <v:shape id="_x0000_s1099" o:spid="_x0000_s109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00" o:spid="_x0000_s110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5" w:line="320" w:lineRule="auto"/>
                      <w:ind w:left="877" w:right="930" w:firstLine="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消费体验满意度测评项目报告》，秦淮区位列南京市消费者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满意度排名第一。</w:t>
                    </w:r>
                  </w:p>
                  <w:p>
                    <w:pPr>
                      <w:spacing w:before="119" w:line="235" w:lineRule="auto"/>
                      <w:ind w:left="1269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bookmarkStart w:id="42" w:name="bookmark36"/>
                    <w:bookmarkEnd w:id="42"/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3366FF"/>
                        <w:spacing w:val="-3"/>
                        <w:sz w:val="20"/>
                        <w:szCs w:val="20"/>
                      </w:rPr>
                      <w:t>环境保护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2" w:line="308" w:lineRule="auto"/>
        <w:ind w:left="856" w:right="848" w:firstLine="399"/>
        <w:jc w:val="both"/>
        <w:rPr>
          <w:rFonts w:ascii="Times New Roman" w:hAnsi="Times New Roman" w:eastAsia="Times New Roman" w:cs="Times New Roman"/>
        </w:rPr>
      </w:pPr>
      <w:r>
        <w:rPr>
          <w:spacing w:val="-5"/>
        </w:rPr>
        <w:t>全年空气质量优良天数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244 </w:t>
      </w:r>
      <w:r>
        <w:rPr>
          <w:spacing w:val="-5"/>
        </w:rPr>
        <w:t xml:space="preserve">天，优良天数比例 </w:t>
      </w:r>
      <w:r>
        <w:rPr>
          <w:rFonts w:ascii="Times New Roman" w:hAnsi="Times New Roman" w:eastAsia="Times New Roman" w:cs="Times New Roman"/>
          <w:spacing w:val="-5"/>
        </w:rPr>
        <w:t>66.8%</w:t>
      </w:r>
      <w:r>
        <w:rPr>
          <w:spacing w:val="-5"/>
        </w:rPr>
        <w:t>，</w:t>
      </w:r>
      <w:r>
        <w:t xml:space="preserve"> </w:t>
      </w:r>
      <w:r>
        <w:rPr>
          <w:spacing w:val="-1"/>
        </w:rPr>
        <w:t>比上年同期下降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9.3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"/>
        </w:rPr>
        <w:t>个百分点</w:t>
      </w:r>
      <w:r>
        <w:rPr>
          <w:rFonts w:ascii="Times New Roman" w:hAnsi="Times New Roman" w:eastAsia="Times New Roman" w:cs="Times New Roman"/>
          <w:spacing w:val="-1"/>
        </w:rPr>
        <w:t>,PM2.5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均值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43.8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</w:t>
      </w:r>
      <w:r>
        <w:rPr>
          <w:spacing w:val="-2"/>
        </w:rPr>
        <w:t>方米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2"/>
        </w:rPr>
        <w:t>比上年同期下降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4.4%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。全年共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2"/>
        </w:rPr>
        <w:t xml:space="preserve">场降水，平均 </w:t>
      </w:r>
      <w:r>
        <w:rPr>
          <w:rFonts w:ascii="Times New Roman" w:hAnsi="Times New Roman" w:eastAsia="Times New Roman" w:cs="Times New Roman"/>
          <w:spacing w:val="-2"/>
        </w:rPr>
        <w:t>pH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2"/>
        </w:rPr>
        <w:t>值为</w:t>
      </w:r>
      <w:r>
        <w:t xml:space="preserve">  </w:t>
      </w:r>
      <w:r>
        <w:rPr>
          <w:rFonts w:ascii="Times New Roman" w:hAnsi="Times New Roman" w:eastAsia="Times New Roman" w:cs="Times New Roman"/>
          <w:spacing w:val="-7"/>
        </w:rPr>
        <w:t>5.46</w:t>
      </w:r>
      <w:r>
        <w:rPr>
          <w:spacing w:val="-7"/>
        </w:rPr>
        <w:t>，其中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14 </w:t>
      </w:r>
      <w:r>
        <w:rPr>
          <w:spacing w:val="-7"/>
        </w:rPr>
        <w:t>场酸雨，酸雨率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19.2%</w:t>
      </w:r>
      <w:r>
        <w:rPr>
          <w:spacing w:val="-7"/>
        </w:rPr>
        <w:t xml:space="preserve">，区域内降尘均值 </w:t>
      </w:r>
      <w:r>
        <w:rPr>
          <w:rFonts w:ascii="Times New Roman" w:hAnsi="Times New Roman" w:eastAsia="Times New Roman" w:cs="Times New Roman"/>
          <w:spacing w:val="-7"/>
        </w:rPr>
        <w:t>3.75</w:t>
      </w:r>
      <w:r>
        <w:rPr>
          <w:rFonts w:ascii="Times New Roman" w:hAnsi="Times New Roman" w:eastAsia="Times New Roman" w:cs="Times New Roman"/>
        </w:rPr>
        <w:t xml:space="preserve">  </w:t>
      </w:r>
      <w:r>
        <w:t>吨</w:t>
      </w:r>
      <w:r>
        <w:rPr>
          <w:rFonts w:ascii="Times New Roman" w:hAnsi="Times New Roman" w:eastAsia="Times New Roman" w:cs="Times New Roman"/>
        </w:rPr>
        <w:t>/</w:t>
      </w:r>
      <w:r>
        <w:t>每月•平方公里</w:t>
      </w:r>
      <w:r>
        <w:rPr>
          <w:spacing w:val="-21"/>
        </w:rPr>
        <w:t xml:space="preserve"> </w:t>
      </w:r>
      <w:r>
        <w:t>。全区水环境质量考核情况稳中趋好</w:t>
      </w:r>
      <w:r>
        <w:rPr>
          <w:rFonts w:ascii="Times New Roman" w:hAnsi="Times New Roman" w:eastAsia="Times New Roman" w:cs="Times New Roman"/>
        </w:rPr>
        <w:t>,</w:t>
      </w:r>
      <w:r>
        <w:t xml:space="preserve">地  </w:t>
      </w:r>
      <w:r>
        <w:rPr>
          <w:spacing w:val="-2"/>
        </w:rPr>
        <w:t xml:space="preserve">表水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2"/>
        </w:rPr>
        <w:t>个市考以上重点断面，其中国考</w:t>
      </w:r>
      <w:r>
        <w:rPr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2"/>
        </w:rPr>
        <w:t>个、省考城市内</w:t>
      </w:r>
      <w:r>
        <w:t xml:space="preserve">  </w:t>
      </w:r>
      <w:r>
        <w:rPr>
          <w:spacing w:val="-3"/>
        </w:rPr>
        <w:t xml:space="preserve">河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 xml:space="preserve">个、市考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 xml:space="preserve">个，水质以 </w:t>
      </w:r>
      <w:r>
        <w:rPr>
          <w:rFonts w:ascii="Times New Roman" w:hAnsi="Times New Roman" w:eastAsia="Times New Roman" w:cs="Times New Roman"/>
          <w:spacing w:val="-3"/>
        </w:rPr>
        <w:t xml:space="preserve">21 </w:t>
      </w:r>
      <w:r>
        <w:rPr>
          <w:spacing w:val="-3"/>
        </w:rPr>
        <w:t>项全项目指标评价年均值全</w:t>
      </w:r>
      <w:r>
        <w:t xml:space="preserve">  </w:t>
      </w:r>
      <w:r>
        <w:rPr>
          <w:spacing w:val="-4"/>
        </w:rPr>
        <w:t xml:space="preserve">部达到或优于Ⅳ类，达标率 </w:t>
      </w:r>
      <w:r>
        <w:rPr>
          <w:rFonts w:ascii="Times New Roman" w:hAnsi="Times New Roman" w:eastAsia="Times New Roman" w:cs="Times New Roman"/>
          <w:spacing w:val="-4"/>
        </w:rPr>
        <w:t>100%</w:t>
      </w:r>
      <w:r>
        <w:rPr>
          <w:spacing w:val="-4"/>
        </w:rPr>
        <w:t>。秦淮区噪声环境功能区</w:t>
      </w:r>
      <w:r>
        <w:rPr>
          <w:spacing w:val="9"/>
        </w:rPr>
        <w:t xml:space="preserve">  </w:t>
      </w:r>
      <w:r>
        <w:rPr>
          <w:spacing w:val="3"/>
        </w:rPr>
        <w:t>达标率</w:t>
      </w:r>
      <w:r>
        <w:rPr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90.6%,</w:t>
      </w:r>
      <w:r>
        <w:rPr>
          <w:spacing w:val="3"/>
        </w:rPr>
        <w:t>区域环境噪声监测点位有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22  </w:t>
      </w:r>
      <w:r>
        <w:rPr>
          <w:spacing w:val="3"/>
        </w:rPr>
        <w:t>个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昼间均值</w:t>
      </w:r>
      <w:r>
        <w:t xml:space="preserve">  </w:t>
      </w:r>
      <w:r>
        <w:rPr>
          <w:rFonts w:ascii="Times New Roman" w:hAnsi="Times New Roman" w:eastAsia="Times New Roman" w:cs="Times New Roman"/>
          <w:spacing w:val="-6"/>
        </w:rPr>
        <w:t xml:space="preserve">54.6 </w:t>
      </w:r>
      <w:r>
        <w:rPr>
          <w:spacing w:val="-6"/>
        </w:rPr>
        <w:t>分贝</w:t>
      </w:r>
      <w:r>
        <w:rPr>
          <w:rFonts w:ascii="Times New Roman" w:hAnsi="Times New Roman" w:eastAsia="Times New Roman" w:cs="Times New Roman"/>
          <w:spacing w:val="-6"/>
        </w:rPr>
        <w:t>,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6"/>
        </w:rPr>
        <w:t>同比均值上升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0.8 </w:t>
      </w:r>
      <w:r>
        <w:rPr>
          <w:spacing w:val="-6"/>
        </w:rPr>
        <w:t>分贝。</w:t>
      </w:r>
      <w:r>
        <w:rPr>
          <w:spacing w:val="-7"/>
        </w:rPr>
        <w:t>交通噪声监测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56 </w:t>
      </w:r>
      <w:r>
        <w:rPr>
          <w:spacing w:val="-7"/>
        </w:rPr>
        <w:t>个路段，</w:t>
      </w:r>
      <w:r>
        <w:t xml:space="preserve"> </w:t>
      </w:r>
      <w:r>
        <w:rPr>
          <w:spacing w:val="-2"/>
        </w:rPr>
        <w:t xml:space="preserve">平均值为 </w:t>
      </w:r>
      <w:r>
        <w:rPr>
          <w:rFonts w:ascii="Times New Roman" w:hAnsi="Times New Roman" w:eastAsia="Times New Roman" w:cs="Times New Roman"/>
          <w:spacing w:val="-2"/>
        </w:rPr>
        <w:t xml:space="preserve">67.7 </w:t>
      </w:r>
      <w:r>
        <w:rPr>
          <w:spacing w:val="-2"/>
        </w:rPr>
        <w:t>分贝，</w:t>
      </w:r>
      <w:r>
        <w:rPr>
          <w:spacing w:val="-24"/>
        </w:rPr>
        <w:t xml:space="preserve"> </w:t>
      </w:r>
      <w:r>
        <w:rPr>
          <w:spacing w:val="-2"/>
        </w:rPr>
        <w:t xml:space="preserve">同比下降 </w:t>
      </w:r>
      <w:r>
        <w:rPr>
          <w:rFonts w:ascii="Times New Roman" w:hAnsi="Times New Roman" w:eastAsia="Times New Roman" w:cs="Times New Roman"/>
          <w:spacing w:val="-2"/>
        </w:rPr>
        <w:t xml:space="preserve">0.2 </w:t>
      </w:r>
      <w:r>
        <w:rPr>
          <w:spacing w:val="-2"/>
        </w:rPr>
        <w:t xml:space="preserve">分贝，其中达标 </w:t>
      </w:r>
      <w:r>
        <w:rPr>
          <w:rFonts w:ascii="Times New Roman" w:hAnsi="Times New Roman" w:eastAsia="Times New Roman" w:cs="Times New Roman"/>
          <w:spacing w:val="-2"/>
        </w:rPr>
        <w:t xml:space="preserve">51 </w:t>
      </w:r>
      <w:r>
        <w:rPr>
          <w:spacing w:val="-2"/>
        </w:rPr>
        <w:t>条，</w:t>
      </w:r>
      <w:r>
        <w:t xml:space="preserve"> </w:t>
      </w:r>
      <w:r>
        <w:rPr>
          <w:spacing w:val="-3"/>
        </w:rPr>
        <w:t xml:space="preserve">达标率 </w:t>
      </w:r>
      <w:r>
        <w:rPr>
          <w:rFonts w:ascii="Times New Roman" w:hAnsi="Times New Roman" w:eastAsia="Times New Roman" w:cs="Times New Roman"/>
          <w:spacing w:val="-3"/>
        </w:rPr>
        <w:t>91.1%</w:t>
      </w:r>
      <w:r>
        <w:rPr>
          <w:spacing w:val="-3"/>
        </w:rPr>
        <w:t xml:space="preserve">，较上年上升 </w:t>
      </w:r>
      <w:r>
        <w:rPr>
          <w:rFonts w:ascii="Times New Roman" w:hAnsi="Times New Roman" w:eastAsia="Times New Roman" w:cs="Times New Roman"/>
          <w:spacing w:val="-3"/>
        </w:rPr>
        <w:t xml:space="preserve">1.8 </w:t>
      </w:r>
      <w:r>
        <w:rPr>
          <w:spacing w:val="-3"/>
        </w:rPr>
        <w:t>个百分点</w:t>
      </w:r>
      <w:r>
        <w:rPr>
          <w:spacing w:val="-4"/>
        </w:rPr>
        <w:t>，为近年最好。当</w:t>
      </w:r>
      <w:r>
        <w:t xml:space="preserve">  </w:t>
      </w:r>
      <w:r>
        <w:rPr>
          <w:spacing w:val="-1"/>
        </w:rPr>
        <w:t>年共获监测数据</w:t>
      </w:r>
      <w:r>
        <w:rPr>
          <w:spacing w:val="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3559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其中环境质量</w:t>
      </w:r>
      <w:r>
        <w:rPr>
          <w:spacing w:val="-2"/>
        </w:rPr>
        <w:t>监测数据</w:t>
      </w:r>
      <w:r>
        <w:rPr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3059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个</w:t>
      </w:r>
      <w:r>
        <w:rPr>
          <w:rFonts w:ascii="Times New Roman" w:hAnsi="Times New Roman" w:eastAsia="Times New Roman" w:cs="Times New Roman"/>
          <w:spacing w:val="-2"/>
        </w:rPr>
        <w:t>,</w:t>
      </w:r>
    </w:p>
    <w:p>
      <w:pPr>
        <w:pStyle w:val="2"/>
        <w:spacing w:before="1" w:line="311" w:lineRule="auto"/>
        <w:ind w:left="860" w:right="851" w:hanging="1"/>
        <w:jc w:val="both"/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318000" cy="188976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污染源监测数据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500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7"/>
        </w:rPr>
        <w:t>个</w:t>
      </w:r>
      <w:r>
        <w:rPr>
          <w:rFonts w:ascii="Times New Roman" w:hAnsi="Times New Roman" w:eastAsia="Times New Roman" w:cs="Times New Roman"/>
          <w:spacing w:val="-7"/>
        </w:rPr>
        <w:t>,</w:t>
      </w:r>
      <w:r>
        <w:rPr>
          <w:spacing w:val="-7"/>
        </w:rPr>
        <w:t xml:space="preserve">质控比率超过 </w:t>
      </w:r>
      <w:r>
        <w:rPr>
          <w:rFonts w:ascii="Times New Roman" w:hAnsi="Times New Roman" w:eastAsia="Times New Roman" w:cs="Times New Roman"/>
          <w:spacing w:val="-7"/>
        </w:rPr>
        <w:t>14.1%</w:t>
      </w:r>
      <w:r>
        <w:rPr>
          <w:spacing w:val="-7"/>
        </w:rPr>
        <w:t xml:space="preserve">，合格率 </w:t>
      </w:r>
      <w:r>
        <w:rPr>
          <w:rFonts w:ascii="Times New Roman" w:hAnsi="Times New Roman" w:eastAsia="Times New Roman" w:cs="Times New Roman"/>
          <w:spacing w:val="-7"/>
        </w:rPr>
        <w:t>100%</w:t>
      </w:r>
      <w:r>
        <w:rPr>
          <w:spacing w:val="-7"/>
        </w:rPr>
        <w:t>；</w:t>
      </w:r>
      <w:r>
        <w:t xml:space="preserve"> </w:t>
      </w:r>
      <w:r>
        <w:rPr>
          <w:spacing w:val="-1"/>
        </w:rPr>
        <w:t xml:space="preserve">并对第三方提供的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1"/>
        </w:rPr>
        <w:t>万多个数据进行质控管理。共完成污</w:t>
      </w:r>
      <w:r>
        <w:t xml:space="preserve">  </w:t>
      </w:r>
      <w:r>
        <w:rPr>
          <w:spacing w:val="-1"/>
        </w:rPr>
        <w:t xml:space="preserve">染源监测近 </w:t>
      </w:r>
      <w:r>
        <w:rPr>
          <w:rFonts w:ascii="Times New Roman" w:hAnsi="Times New Roman" w:eastAsia="Times New Roman" w:cs="Times New Roman"/>
          <w:spacing w:val="-1"/>
        </w:rPr>
        <w:t>77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"/>
        </w:rPr>
        <w:t xml:space="preserve">家次，其中废水报告 </w:t>
      </w:r>
      <w:r>
        <w:rPr>
          <w:rFonts w:ascii="Times New Roman" w:hAnsi="Times New Roman" w:eastAsia="Times New Roman" w:cs="Times New Roman"/>
          <w:spacing w:val="-1"/>
        </w:rPr>
        <w:t>60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"/>
        </w:rPr>
        <w:t>家次，噪声监</w:t>
      </w:r>
      <w:r>
        <w:rPr>
          <w:spacing w:val="-2"/>
        </w:rPr>
        <w:t>测报</w:t>
      </w:r>
      <w:r>
        <w:t xml:space="preserve">  </w:t>
      </w:r>
      <w:r>
        <w:rPr>
          <w:spacing w:val="-1"/>
        </w:rPr>
        <w:t xml:space="preserve">告 </w:t>
      </w:r>
      <w:r>
        <w:rPr>
          <w:rFonts w:ascii="Times New Roman" w:hAnsi="Times New Roman" w:eastAsia="Times New Roman" w:cs="Times New Roman"/>
          <w:spacing w:val="-1"/>
        </w:rPr>
        <w:t xml:space="preserve">17 </w:t>
      </w:r>
      <w:r>
        <w:rPr>
          <w:spacing w:val="-1"/>
        </w:rPr>
        <w:t>家次，配合完成区环保局噪声信访监测等任务。</w:t>
      </w:r>
    </w:p>
    <w:p>
      <w:pPr>
        <w:spacing w:before="274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14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86" w:line="311" w:lineRule="auto"/>
        <w:ind w:left="856" w:right="905" w:firstLine="399"/>
        <w:jc w:val="both"/>
      </w:pPr>
      <w:bookmarkStart w:id="1" w:name="bookmark37"/>
      <w:bookmarkEnd w:id="1"/>
      <w:r>
        <w:rPr>
          <w:spacing w:val="-3"/>
        </w:rPr>
        <w:t xml:space="preserve">今年累计受理各类环境污染举报来访 </w:t>
      </w:r>
      <w:r>
        <w:rPr>
          <w:rFonts w:ascii="Times New Roman" w:hAnsi="Times New Roman" w:eastAsia="Times New Roman" w:cs="Times New Roman"/>
          <w:spacing w:val="-3"/>
        </w:rPr>
        <w:t xml:space="preserve">8366 </w:t>
      </w:r>
      <w:r>
        <w:rPr>
          <w:spacing w:val="-3"/>
        </w:rPr>
        <w:t>件，信访查</w:t>
      </w:r>
      <w:r>
        <w:rPr>
          <w:spacing w:val="9"/>
        </w:rPr>
        <w:t xml:space="preserve"> </w:t>
      </w:r>
      <w:r>
        <w:rPr>
          <w:spacing w:val="-3"/>
        </w:rPr>
        <w:t xml:space="preserve">办率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 xml:space="preserve">、回访率达 </w:t>
      </w:r>
      <w:r>
        <w:rPr>
          <w:rFonts w:ascii="Times New Roman" w:hAnsi="Times New Roman" w:eastAsia="Times New Roman" w:cs="Times New Roman"/>
          <w:spacing w:val="-3"/>
        </w:rPr>
        <w:t>100</w:t>
      </w:r>
      <w:r>
        <w:rPr>
          <w:spacing w:val="-4"/>
        </w:rPr>
        <w:t>％，</w:t>
      </w:r>
      <w:r>
        <w:rPr>
          <w:spacing w:val="-3"/>
        </w:rPr>
        <w:t xml:space="preserve">满意率保持在 </w:t>
      </w:r>
      <w:r>
        <w:rPr>
          <w:rFonts w:ascii="Times New Roman" w:hAnsi="Times New Roman" w:eastAsia="Times New Roman" w:cs="Times New Roman"/>
          <w:spacing w:val="-3"/>
        </w:rPr>
        <w:t>95%</w:t>
      </w:r>
      <w:r>
        <w:rPr>
          <w:spacing w:val="-3"/>
        </w:rPr>
        <w:t>以</w:t>
      </w:r>
      <w:r>
        <w:rPr>
          <w:spacing w:val="-4"/>
        </w:rPr>
        <w:t>上。加</w:t>
      </w:r>
      <w:r>
        <w:t xml:space="preserve"> </w:t>
      </w:r>
      <w:r>
        <w:rPr>
          <w:spacing w:val="-3"/>
        </w:rPr>
        <w:t>大了环保执法的力度，累计出动人员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万多人次，</w:t>
      </w:r>
      <w:r>
        <w:rPr>
          <w:spacing w:val="-30"/>
        </w:rPr>
        <w:t xml:space="preserve"> </w:t>
      </w:r>
      <w:r>
        <w:rPr>
          <w:spacing w:val="-3"/>
        </w:rPr>
        <w:t>出动车</w:t>
      </w:r>
      <w:r>
        <w:t xml:space="preserve"> </w:t>
      </w:r>
      <w:r>
        <w:rPr>
          <w:spacing w:val="-4"/>
        </w:rPr>
        <w:t xml:space="preserve">辆 </w:t>
      </w:r>
      <w:r>
        <w:rPr>
          <w:rFonts w:ascii="Times New Roman" w:hAnsi="Times New Roman" w:eastAsia="Times New Roman" w:cs="Times New Roman"/>
          <w:spacing w:val="-4"/>
        </w:rPr>
        <w:t>3000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4"/>
        </w:rPr>
        <w:t xml:space="preserve">台次，网上办结行政处罚 </w:t>
      </w:r>
      <w:r>
        <w:rPr>
          <w:rFonts w:ascii="Times New Roman" w:hAnsi="Times New Roman" w:eastAsia="Times New Roman" w:cs="Times New Roman"/>
          <w:spacing w:val="-4"/>
        </w:rPr>
        <w:t xml:space="preserve">106 </w:t>
      </w:r>
      <w:r>
        <w:rPr>
          <w:spacing w:val="-4"/>
        </w:rPr>
        <w:t xml:space="preserve">件，处罚金额 </w:t>
      </w:r>
      <w:r>
        <w:rPr>
          <w:rFonts w:ascii="Times New Roman" w:hAnsi="Times New Roman" w:eastAsia="Times New Roman" w:cs="Times New Roman"/>
          <w:spacing w:val="-4"/>
        </w:rPr>
        <w:t xml:space="preserve">308 </w:t>
      </w:r>
      <w:r>
        <w:rPr>
          <w:spacing w:val="-4"/>
        </w:rPr>
        <w:t>万</w:t>
      </w:r>
    </w:p>
    <w:p>
      <w:pPr>
        <w:pStyle w:val="2"/>
        <w:spacing w:before="12" w:line="187" w:lineRule="auto"/>
        <w:ind w:left="859"/>
      </w:pPr>
      <w:r>
        <w:rPr>
          <w:spacing w:val="-4"/>
        </w:rPr>
        <w:t>元。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73" w:line="236" w:lineRule="auto"/>
        <w:ind w:left="1252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4"/>
          <w:sz w:val="20"/>
          <w:szCs w:val="20"/>
        </w:rPr>
        <w:t>人口</w:t>
      </w:r>
    </w:p>
    <w:p>
      <w:pPr>
        <w:pStyle w:val="2"/>
        <w:spacing w:before="125" w:line="310" w:lineRule="auto"/>
        <w:ind w:left="857" w:right="848" w:firstLine="399"/>
        <w:jc w:val="both"/>
      </w:pPr>
      <w:r>
        <w:rPr>
          <w:spacing w:val="-3"/>
        </w:rPr>
        <w:t xml:space="preserve">年末全区户籍人口 </w:t>
      </w:r>
      <w:r>
        <w:rPr>
          <w:rFonts w:ascii="Times New Roman" w:hAnsi="Times New Roman" w:eastAsia="Times New Roman" w:cs="Times New Roman"/>
          <w:spacing w:val="-3"/>
        </w:rPr>
        <w:t xml:space="preserve">68.82 </w:t>
      </w:r>
      <w:r>
        <w:rPr>
          <w:spacing w:val="-3"/>
        </w:rPr>
        <w:t xml:space="preserve">万人，总户数 </w:t>
      </w:r>
      <w:r>
        <w:rPr>
          <w:rFonts w:ascii="Times New Roman" w:hAnsi="Times New Roman" w:eastAsia="Times New Roman" w:cs="Times New Roman"/>
          <w:spacing w:val="-3"/>
        </w:rPr>
        <w:t xml:space="preserve">26.24 </w:t>
      </w:r>
      <w:r>
        <w:rPr>
          <w:spacing w:val="-3"/>
        </w:rPr>
        <w:t>万户。按</w:t>
      </w:r>
      <w:r>
        <w:rPr>
          <w:spacing w:val="7"/>
        </w:rPr>
        <w:t xml:space="preserve">  </w:t>
      </w:r>
      <w:r>
        <w:rPr>
          <w:spacing w:val="-2"/>
        </w:rPr>
        <w:t xml:space="preserve">性别分，男性 </w:t>
      </w:r>
      <w:r>
        <w:rPr>
          <w:rFonts w:ascii="Times New Roman" w:hAnsi="Times New Roman" w:eastAsia="Times New Roman" w:cs="Times New Roman"/>
          <w:spacing w:val="-2"/>
        </w:rPr>
        <w:t>33.62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2"/>
        </w:rPr>
        <w:t xml:space="preserve">万人，女性 </w:t>
      </w:r>
      <w:r>
        <w:rPr>
          <w:rFonts w:ascii="Times New Roman" w:hAnsi="Times New Roman" w:eastAsia="Times New Roman" w:cs="Times New Roman"/>
          <w:spacing w:val="-2"/>
        </w:rPr>
        <w:t>35.2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万人，</w:t>
      </w:r>
      <w:r>
        <w:rPr>
          <w:spacing w:val="-39"/>
        </w:rPr>
        <w:t xml:space="preserve"> </w:t>
      </w:r>
      <w:r>
        <w:rPr>
          <w:spacing w:val="-2"/>
        </w:rPr>
        <w:t>男女性别比例</w:t>
      </w:r>
      <w:r>
        <w:t xml:space="preserve">  </w:t>
      </w:r>
      <w:r>
        <w:rPr>
          <w:rFonts w:ascii="Times New Roman" w:hAnsi="Times New Roman" w:eastAsia="Times New Roman" w:cs="Times New Roman"/>
          <w:spacing w:val="-3"/>
        </w:rPr>
        <w:t>95.5:100(</w:t>
      </w:r>
      <w:r>
        <w:rPr>
          <w:spacing w:val="-3"/>
        </w:rPr>
        <w:t>女性为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100)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。按年龄结构分，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3"/>
        </w:rPr>
        <w:t>岁</w:t>
      </w:r>
      <w:r>
        <w:rPr>
          <w:spacing w:val="-4"/>
        </w:rPr>
        <w:t>以下</w:t>
      </w:r>
      <w:r>
        <w:rPr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8.92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4"/>
        </w:rPr>
        <w:t>万</w:t>
      </w:r>
      <w:r>
        <w:t xml:space="preserve">  </w:t>
      </w:r>
      <w:r>
        <w:rPr>
          <w:spacing w:val="-7"/>
        </w:rPr>
        <w:t>人</w:t>
      </w:r>
      <w:r>
        <w:rPr>
          <w:rFonts w:ascii="Times New Roman" w:hAnsi="Times New Roman" w:eastAsia="Times New Roman" w:cs="Times New Roman"/>
          <w:spacing w:val="-7"/>
        </w:rPr>
        <w:t>,18-35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7"/>
        </w:rPr>
        <w:t>岁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12.18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7"/>
        </w:rPr>
        <w:t>万人，</w:t>
      </w:r>
      <w:r>
        <w:rPr>
          <w:rFonts w:ascii="Times New Roman" w:hAnsi="Times New Roman" w:eastAsia="Times New Roman" w:cs="Times New Roman"/>
          <w:spacing w:val="-7"/>
        </w:rPr>
        <w:t>36-60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7"/>
        </w:rPr>
        <w:t xml:space="preserve">岁 </w:t>
      </w:r>
      <w:r>
        <w:rPr>
          <w:rFonts w:ascii="Times New Roman" w:hAnsi="Times New Roman" w:eastAsia="Times New Roman" w:cs="Times New Roman"/>
          <w:spacing w:val="-7"/>
        </w:rPr>
        <w:t>27.22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7"/>
        </w:rPr>
        <w:t>万人</w:t>
      </w:r>
      <w:r>
        <w:rPr>
          <w:spacing w:val="-8"/>
        </w:rPr>
        <w:t>，</w:t>
      </w:r>
      <w:r>
        <w:rPr>
          <w:rFonts w:ascii="Times New Roman" w:hAnsi="Times New Roman" w:eastAsia="Times New Roman" w:cs="Times New Roman"/>
          <w:spacing w:val="-8"/>
        </w:rPr>
        <w:t>60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8"/>
        </w:rPr>
        <w:t xml:space="preserve">岁以上 </w:t>
      </w:r>
      <w:r>
        <w:rPr>
          <w:rFonts w:ascii="Times New Roman" w:hAnsi="Times New Roman" w:eastAsia="Times New Roman" w:cs="Times New Roman"/>
          <w:spacing w:val="-8"/>
        </w:rPr>
        <w:t>20.5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6"/>
        </w:rPr>
        <w:t xml:space="preserve">万人。全年出生 </w:t>
      </w:r>
      <w:r>
        <w:rPr>
          <w:rFonts w:ascii="Times New Roman" w:hAnsi="Times New Roman" w:eastAsia="Times New Roman" w:cs="Times New Roman"/>
          <w:spacing w:val="-6"/>
        </w:rPr>
        <w:t xml:space="preserve">4436 </w:t>
      </w:r>
      <w:r>
        <w:rPr>
          <w:spacing w:val="-6"/>
        </w:rPr>
        <w:t xml:space="preserve">人，出生率为 </w:t>
      </w:r>
      <w:r>
        <w:rPr>
          <w:rFonts w:ascii="Times New Roman" w:hAnsi="Times New Roman" w:eastAsia="Times New Roman" w:cs="Times New Roman"/>
          <w:spacing w:val="-6"/>
        </w:rPr>
        <w:t>6.45</w:t>
      </w:r>
      <w:r>
        <w:rPr>
          <w:spacing w:val="-6"/>
        </w:rPr>
        <w:t xml:space="preserve">‰，死亡 </w:t>
      </w:r>
      <w:r>
        <w:rPr>
          <w:rFonts w:ascii="Times New Roman" w:hAnsi="Times New Roman" w:eastAsia="Times New Roman" w:cs="Times New Roman"/>
          <w:spacing w:val="-6"/>
        </w:rPr>
        <w:t xml:space="preserve">4829 </w:t>
      </w:r>
      <w:r>
        <w:rPr>
          <w:spacing w:val="-6"/>
        </w:rPr>
        <w:t>人，</w:t>
      </w:r>
      <w:r>
        <w:rPr>
          <w:spacing w:val="18"/>
        </w:rPr>
        <w:t xml:space="preserve"> </w:t>
      </w:r>
      <w:r>
        <w:rPr>
          <w:spacing w:val="-9"/>
        </w:rPr>
        <w:t xml:space="preserve">死亡率为 </w:t>
      </w:r>
      <w:r>
        <w:rPr>
          <w:rFonts w:ascii="Times New Roman" w:hAnsi="Times New Roman" w:eastAsia="Times New Roman" w:cs="Times New Roman"/>
          <w:spacing w:val="-9"/>
        </w:rPr>
        <w:t>7.02</w:t>
      </w:r>
      <w:r>
        <w:rPr>
          <w:spacing w:val="-9"/>
        </w:rPr>
        <w:t>‰</w:t>
      </w:r>
      <w:r>
        <w:rPr>
          <w:spacing w:val="-26"/>
        </w:rPr>
        <w:t xml:space="preserve"> </w:t>
      </w:r>
      <w:r>
        <w:rPr>
          <w:spacing w:val="-9"/>
        </w:rPr>
        <w:t>，</w:t>
      </w:r>
      <w:r>
        <w:rPr>
          <w:spacing w:val="-14"/>
        </w:rPr>
        <w:t xml:space="preserve"> </w:t>
      </w:r>
      <w:r>
        <w:rPr>
          <w:spacing w:val="-9"/>
        </w:rPr>
        <w:t>自然增长率为</w:t>
      </w:r>
      <w:r>
        <w:rPr>
          <w:rFonts w:ascii="Times New Roman" w:hAnsi="Times New Roman" w:eastAsia="Times New Roman" w:cs="Times New Roman"/>
          <w:spacing w:val="-9"/>
        </w:rPr>
        <w:t>-0.57</w:t>
      </w:r>
      <w:r>
        <w:rPr>
          <w:spacing w:val="-9"/>
        </w:rPr>
        <w:t>‰。</w:t>
      </w:r>
    </w:p>
    <w:p>
      <w:pPr>
        <w:spacing w:before="163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3366FF"/>
          <w:spacing w:val="-2"/>
          <w:sz w:val="20"/>
          <w:szCs w:val="20"/>
        </w:rPr>
        <w:t>居民生活</w:t>
      </w:r>
    </w:p>
    <w:p>
      <w:pPr>
        <w:pStyle w:val="2"/>
        <w:spacing w:before="125" w:line="308" w:lineRule="auto"/>
        <w:ind w:left="861" w:right="906" w:firstLine="393"/>
        <w:jc w:val="both"/>
      </w:pPr>
      <w:r>
        <w:rPr>
          <w:spacing w:val="2"/>
        </w:rPr>
        <w:t>全区城镇居民人均可支配收入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65379  </w:t>
      </w:r>
      <w:r>
        <w:rPr>
          <w:spacing w:val="2"/>
        </w:rPr>
        <w:t>元</w:t>
      </w:r>
      <w:r>
        <w:rPr>
          <w:spacing w:val="-33"/>
        </w:rPr>
        <w:t xml:space="preserve"> </w:t>
      </w:r>
      <w:r>
        <w:rPr>
          <w:spacing w:val="2"/>
        </w:rPr>
        <w:t>，</w:t>
      </w:r>
      <w:r>
        <w:rPr>
          <w:spacing w:val="-17"/>
        </w:rPr>
        <w:t xml:space="preserve"> </w:t>
      </w:r>
      <w:r>
        <w:rPr>
          <w:spacing w:val="2"/>
        </w:rPr>
        <w:t>同比增长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8.4%</w:t>
      </w:r>
      <w:r>
        <w:rPr>
          <w:spacing w:val="-3"/>
        </w:rPr>
        <w:t xml:space="preserve">，其中工资性收入 </w:t>
      </w:r>
      <w:r>
        <w:rPr>
          <w:rFonts w:ascii="Times New Roman" w:hAnsi="Times New Roman" w:eastAsia="Times New Roman" w:cs="Times New Roman"/>
          <w:spacing w:val="-3"/>
        </w:rPr>
        <w:t xml:space="preserve">35486 </w:t>
      </w:r>
      <w:r>
        <w:rPr>
          <w:spacing w:val="-3"/>
        </w:rPr>
        <w:t xml:space="preserve">元，同比增长 </w:t>
      </w:r>
      <w:r>
        <w:rPr>
          <w:rFonts w:ascii="Times New Roman" w:hAnsi="Times New Roman" w:eastAsia="Times New Roman" w:cs="Times New Roman"/>
          <w:spacing w:val="-3"/>
        </w:rPr>
        <w:t>8.8%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>，经营净</w:t>
      </w:r>
      <w:r>
        <w:t xml:space="preserve"> </w:t>
      </w:r>
      <w:r>
        <w:rPr>
          <w:spacing w:val="-3"/>
        </w:rPr>
        <w:t xml:space="preserve">收入 </w:t>
      </w:r>
      <w:r>
        <w:rPr>
          <w:rFonts w:ascii="Times New Roman" w:hAnsi="Times New Roman" w:eastAsia="Times New Roman" w:cs="Times New Roman"/>
          <w:spacing w:val="-3"/>
        </w:rPr>
        <w:t xml:space="preserve">6134 </w:t>
      </w:r>
      <w:r>
        <w:rPr>
          <w:spacing w:val="-3"/>
        </w:rPr>
        <w:t>元，</w:t>
      </w:r>
      <w:r>
        <w:rPr>
          <w:spacing w:val="-37"/>
        </w:rPr>
        <w:t xml:space="preserve"> </w:t>
      </w:r>
      <w:r>
        <w:rPr>
          <w:spacing w:val="-3"/>
        </w:rPr>
        <w:t xml:space="preserve">同比增长 </w:t>
      </w:r>
      <w:r>
        <w:rPr>
          <w:rFonts w:ascii="Times New Roman" w:hAnsi="Times New Roman" w:eastAsia="Times New Roman" w:cs="Times New Roman"/>
          <w:spacing w:val="-3"/>
        </w:rPr>
        <w:t>7.1%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 xml:space="preserve">，财产净收入 </w:t>
      </w:r>
      <w:r>
        <w:rPr>
          <w:rFonts w:ascii="Times New Roman" w:hAnsi="Times New Roman" w:eastAsia="Times New Roman" w:cs="Times New Roman"/>
          <w:spacing w:val="-3"/>
        </w:rPr>
        <w:t xml:space="preserve">6453 </w:t>
      </w:r>
      <w:r>
        <w:rPr>
          <w:spacing w:val="-4"/>
        </w:rPr>
        <w:t>元，同比</w:t>
      </w:r>
    </w:p>
    <w:p>
      <w:pPr>
        <w:pStyle w:val="2"/>
        <w:spacing w:line="2976" w:lineRule="exact"/>
      </w:pPr>
      <w:r>
        <w:pict>
          <v:shape id="_x0000_s1101" o:spid="_x0000_s1101" o:spt="202" type="#_x0000_t202" style="position:absolute;left:0pt;margin-left:153.2pt;margin-top:94pt;height:14pt;width:33.8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15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02" o:spid="_x0000_s1102" o:spt="203" style="height:149.4pt;width:340pt;" coordsize="6800,2987">
            <o:lock v:ext="edit"/>
            <v:shape id="_x0000_s1103" o:spid="_x0000_s1103" o:spt="75" type="#_x0000_t75" style="position:absolute;left:0;top:11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04" o:spid="_x0000_s1104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312" w:lineRule="auto"/>
                      <w:ind w:left="877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9.3%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，转移净收入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17306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7.9%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。城镇居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民人均消费支出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48186</w:t>
                    </w:r>
                    <w:r>
                      <w:rPr>
                        <w:rFonts w:ascii="Times New Roman" w:hAnsi="Times New Roman" w:eastAsia="Times New Roman" w:cs="Times New Roman"/>
                        <w:spacing w:val="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元，其中食品烟酒消费</w:t>
                    </w:r>
                    <w:r>
                      <w:rPr>
                        <w:rFonts w:ascii="微软雅黑" w:hAnsi="微软雅黑" w:eastAsia="微软雅黑" w:cs="微软雅黑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12046</w:t>
                    </w:r>
                    <w:r>
                      <w:rPr>
                        <w:rFonts w:ascii="Times New Roman" w:hAnsi="Times New Roman" w:eastAsia="Times New Roman" w:cs="Times New Roman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衣着消费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3285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元，居住消费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11521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元，生活用品及服务消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76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86" w:line="316" w:lineRule="auto"/>
        <w:ind w:left="859" w:right="834" w:firstLine="8"/>
      </w:pPr>
      <w:r>
        <w:rPr>
          <w:spacing w:val="-6"/>
        </w:rPr>
        <w:t xml:space="preserve">费 </w:t>
      </w:r>
      <w:r>
        <w:rPr>
          <w:rFonts w:ascii="Times New Roman" w:hAnsi="Times New Roman" w:eastAsia="Times New Roman" w:cs="Times New Roman"/>
          <w:spacing w:val="-6"/>
        </w:rPr>
        <w:t xml:space="preserve">3240 </w:t>
      </w:r>
      <w:r>
        <w:rPr>
          <w:spacing w:val="-6"/>
        </w:rPr>
        <w:t xml:space="preserve">元，医疗保健消费 </w:t>
      </w:r>
      <w:r>
        <w:rPr>
          <w:rFonts w:ascii="Times New Roman" w:hAnsi="Times New Roman" w:eastAsia="Times New Roman" w:cs="Times New Roman"/>
          <w:spacing w:val="-6"/>
        </w:rPr>
        <w:t xml:space="preserve">2702 </w:t>
      </w:r>
      <w:r>
        <w:rPr>
          <w:spacing w:val="-6"/>
        </w:rPr>
        <w:t>元，交通通信</w:t>
      </w:r>
      <w:r>
        <w:rPr>
          <w:spacing w:val="-7"/>
        </w:rPr>
        <w:t xml:space="preserve">消费 </w:t>
      </w:r>
      <w:r>
        <w:rPr>
          <w:rFonts w:ascii="Times New Roman" w:hAnsi="Times New Roman" w:eastAsia="Times New Roman" w:cs="Times New Roman"/>
          <w:spacing w:val="-7"/>
        </w:rPr>
        <w:t xml:space="preserve">4915 </w:t>
      </w:r>
      <w:r>
        <w:rPr>
          <w:spacing w:val="-7"/>
        </w:rPr>
        <w:t>元，</w:t>
      </w:r>
      <w:r>
        <w:t xml:space="preserve"> </w:t>
      </w:r>
      <w:r>
        <w:rPr>
          <w:spacing w:val="-4"/>
        </w:rPr>
        <w:t xml:space="preserve">教育文化娱乐消费 </w:t>
      </w:r>
      <w:r>
        <w:rPr>
          <w:rFonts w:ascii="Times New Roman" w:hAnsi="Times New Roman" w:eastAsia="Times New Roman" w:cs="Times New Roman"/>
          <w:spacing w:val="-4"/>
        </w:rPr>
        <w:t xml:space="preserve">9154 </w:t>
      </w:r>
      <w:r>
        <w:rPr>
          <w:spacing w:val="-4"/>
        </w:rPr>
        <w:t xml:space="preserve">元，其他用品和服务消费 </w:t>
      </w:r>
      <w:r>
        <w:rPr>
          <w:rFonts w:ascii="Times New Roman" w:hAnsi="Times New Roman" w:eastAsia="Times New Roman" w:cs="Times New Roman"/>
          <w:spacing w:val="-4"/>
        </w:rPr>
        <w:t xml:space="preserve">1322 </w:t>
      </w:r>
      <w:r>
        <w:rPr>
          <w:spacing w:val="-4"/>
        </w:rPr>
        <w:t>元。</w:t>
      </w:r>
    </w:p>
    <w:p>
      <w:pPr>
        <w:spacing w:before="160" w:line="233" w:lineRule="auto"/>
        <w:ind w:left="1247"/>
        <w:outlineLvl w:val="0"/>
        <w:rPr>
          <w:rFonts w:ascii="方正黑体_GBK" w:hAnsi="方正黑体_GBK" w:eastAsia="方正黑体_GBK" w:cs="方正黑体_GBK"/>
          <w:sz w:val="20"/>
          <w:szCs w:val="20"/>
        </w:rPr>
      </w:pPr>
      <w:bookmarkStart w:id="2" w:name="bookmark38"/>
      <w:bookmarkEnd w:id="2"/>
      <w:bookmarkStart w:id="3" w:name="bookmark6"/>
      <w:bookmarkEnd w:id="3"/>
      <w:r>
        <w:rPr>
          <w:rFonts w:ascii="方正黑体_GBK" w:hAnsi="方正黑体_GBK" w:eastAsia="方正黑体_GBK" w:cs="方正黑体_GBK"/>
          <w:b/>
          <w:bCs/>
          <w:color w:val="3366FF"/>
          <w:spacing w:val="-2"/>
          <w:sz w:val="20"/>
          <w:szCs w:val="20"/>
        </w:rPr>
        <w:t>社会保障</w:t>
      </w:r>
    </w:p>
    <w:p>
      <w:pPr>
        <w:pStyle w:val="2"/>
        <w:spacing w:before="159" w:line="309" w:lineRule="auto"/>
        <w:ind w:left="858" w:right="851" w:firstLine="396"/>
        <w:jc w:val="both"/>
      </w:pPr>
      <w:r>
        <w:rPr>
          <w:spacing w:val="1"/>
        </w:rPr>
        <w:t>机关事业单位养老保险制度稳步推进，社会保险覆盖</w:t>
      </w:r>
      <w:r>
        <w:rPr>
          <w:spacing w:val="2"/>
        </w:rPr>
        <w:t xml:space="preserve">  </w:t>
      </w:r>
      <w:r>
        <w:t>面不断扩大，基金征收持续增长，保障水平稳步提高</w:t>
      </w:r>
      <w:r>
        <w:rPr>
          <w:spacing w:val="-29"/>
        </w:rPr>
        <w:t xml:space="preserve"> </w:t>
      </w:r>
      <w:r>
        <w:t xml:space="preserve">。全  </w:t>
      </w:r>
      <w:r>
        <w:rPr>
          <w:spacing w:val="-1"/>
        </w:rPr>
        <w:t>区参加企业职工基本养老保险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21.34  </w:t>
      </w:r>
      <w:r>
        <w:rPr>
          <w:spacing w:val="-1"/>
        </w:rPr>
        <w:t>万人；参加城乡居民</w:t>
      </w:r>
      <w:r>
        <w:t xml:space="preserve">  </w:t>
      </w:r>
      <w:r>
        <w:rPr>
          <w:spacing w:val="-4"/>
        </w:rPr>
        <w:t xml:space="preserve">养老保险 </w:t>
      </w:r>
      <w:r>
        <w:rPr>
          <w:rFonts w:ascii="Times New Roman" w:hAnsi="Times New Roman" w:eastAsia="Times New Roman" w:cs="Times New Roman"/>
          <w:spacing w:val="-4"/>
        </w:rPr>
        <w:t xml:space="preserve">3642 </w:t>
      </w:r>
      <w:r>
        <w:rPr>
          <w:spacing w:val="-4"/>
        </w:rPr>
        <w:t>人；参加城镇职工基本医疗保险</w:t>
      </w:r>
      <w:r>
        <w:rPr>
          <w:rFonts w:ascii="Times New Roman" w:hAnsi="Times New Roman" w:eastAsia="Times New Roman" w:cs="Times New Roman"/>
          <w:spacing w:val="-4"/>
        </w:rPr>
        <w:t xml:space="preserve">22.51 </w:t>
      </w:r>
      <w:r>
        <w:rPr>
          <w:spacing w:val="-4"/>
        </w:rPr>
        <w:t>万人；</w:t>
      </w:r>
      <w:r>
        <w:rPr>
          <w:spacing w:val="11"/>
        </w:rPr>
        <w:t xml:space="preserve"> </w:t>
      </w:r>
      <w:r>
        <w:rPr>
          <w:spacing w:val="-2"/>
        </w:rPr>
        <w:t xml:space="preserve">参加城镇居民医疗保险  </w:t>
      </w:r>
      <w:r>
        <w:rPr>
          <w:rFonts w:ascii="Times New Roman" w:hAnsi="Times New Roman" w:eastAsia="Times New Roman" w:cs="Times New Roman"/>
          <w:spacing w:val="-2"/>
        </w:rPr>
        <w:t xml:space="preserve">11.03  </w:t>
      </w:r>
      <w:r>
        <w:rPr>
          <w:spacing w:val="-2"/>
        </w:rPr>
        <w:t>万人；</w:t>
      </w:r>
      <w:r>
        <w:rPr>
          <w:spacing w:val="-35"/>
        </w:rPr>
        <w:t xml:space="preserve"> </w:t>
      </w:r>
      <w:r>
        <w:rPr>
          <w:spacing w:val="-2"/>
        </w:rPr>
        <w:t>五项社会保险费征收</w:t>
      </w:r>
      <w:r>
        <w:t xml:space="preserve">  </w:t>
      </w:r>
      <w:r>
        <w:rPr>
          <w:spacing w:val="-3"/>
        </w:rPr>
        <w:t xml:space="preserve">总额 </w:t>
      </w:r>
      <w:r>
        <w:rPr>
          <w:rFonts w:ascii="Times New Roman" w:hAnsi="Times New Roman" w:eastAsia="Times New Roman" w:cs="Times New Roman"/>
          <w:spacing w:val="-3"/>
        </w:rPr>
        <w:t xml:space="preserve">42.62 </w:t>
      </w:r>
      <w:r>
        <w:rPr>
          <w:spacing w:val="-3"/>
        </w:rPr>
        <w:t xml:space="preserve">万元。全区参加失业保险职工 </w:t>
      </w:r>
      <w:r>
        <w:rPr>
          <w:rFonts w:ascii="Times New Roman" w:hAnsi="Times New Roman" w:eastAsia="Times New Roman" w:cs="Times New Roman"/>
          <w:spacing w:val="-3"/>
        </w:rPr>
        <w:t xml:space="preserve">22.11 </w:t>
      </w:r>
      <w:r>
        <w:rPr>
          <w:spacing w:val="-3"/>
        </w:rPr>
        <w:t>万人，领取</w:t>
      </w:r>
      <w:r>
        <w:rPr>
          <w:spacing w:val="7"/>
        </w:rPr>
        <w:t xml:space="preserve">  </w:t>
      </w:r>
      <w:r>
        <w:rPr>
          <w:spacing w:val="-1"/>
        </w:rPr>
        <w:t xml:space="preserve">失业保险金 </w:t>
      </w:r>
      <w:r>
        <w:rPr>
          <w:rFonts w:ascii="Times New Roman" w:hAnsi="Times New Roman" w:eastAsia="Times New Roman" w:cs="Times New Roman"/>
          <w:spacing w:val="-1"/>
        </w:rPr>
        <w:t xml:space="preserve">7566 </w:t>
      </w:r>
      <w:r>
        <w:rPr>
          <w:spacing w:val="-1"/>
        </w:rPr>
        <w:t xml:space="preserve">人；参加工伤保险 </w:t>
      </w:r>
      <w:r>
        <w:rPr>
          <w:rFonts w:ascii="Times New Roman" w:hAnsi="Times New Roman" w:eastAsia="Times New Roman" w:cs="Times New Roman"/>
          <w:spacing w:val="-1"/>
        </w:rPr>
        <w:t xml:space="preserve">22.03 </w:t>
      </w:r>
      <w:r>
        <w:rPr>
          <w:spacing w:val="-1"/>
        </w:rPr>
        <w:t>万人</w:t>
      </w:r>
      <w:r>
        <w:rPr>
          <w:spacing w:val="-2"/>
        </w:rPr>
        <w:t>，参加生育</w:t>
      </w:r>
      <w:r>
        <w:t xml:space="preserve">  </w:t>
      </w:r>
      <w:r>
        <w:rPr>
          <w:spacing w:val="-2"/>
        </w:rPr>
        <w:t xml:space="preserve">保险 </w:t>
      </w:r>
      <w:r>
        <w:rPr>
          <w:rFonts w:ascii="Times New Roman" w:hAnsi="Times New Roman" w:eastAsia="Times New Roman" w:cs="Times New Roman"/>
          <w:spacing w:val="-2"/>
        </w:rPr>
        <w:t xml:space="preserve">22.46 </w:t>
      </w:r>
      <w:r>
        <w:rPr>
          <w:spacing w:val="-2"/>
        </w:rPr>
        <w:t>万人。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-1166495</wp:posOffset>
            </wp:positionV>
            <wp:extent cx="4318000" cy="188976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16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before="11"/>
      </w:pPr>
      <w:r>
        <w:pict>
          <v:shape id="_x0000_s1105" o:spid="_x0000_s1105" o:spt="202" type="#_x0000_t202" style="position:absolute;left:0pt;margin-left:230.05pt;margin-top:41.75pt;height:15.25pt;width:68.55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0"/>
      </w:pPr>
    </w:p>
    <w:p>
      <w:pPr>
        <w:spacing w:before="10"/>
      </w:pPr>
    </w:p>
    <w:tbl>
      <w:tblPr>
        <w:tblStyle w:val="5"/>
        <w:tblW w:w="5102" w:type="dxa"/>
        <w:tblInd w:w="8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1346"/>
        <w:gridCol w:w="12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82" w:type="dxa"/>
            <w:vMerge w:val="restart"/>
            <w:tcBorders>
              <w:left w:val="nil"/>
              <w:bottom w:val="nil"/>
            </w:tcBorders>
            <w:shd w:val="clear" w:color="auto" w:fill="99CCFF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8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06" o:spid="_x0000_s1106" o:spt="203" style="position:absolute;left:0pt;margin-left:-42pt;margin-top:-125pt;height:148.65pt;width:340pt;z-index:-251622400;mso-width-relative:page;mso-height-relative:page;" coordsize="6800,2972">
                  <o:lock v:ext="edit"/>
                  <v:shape id="_x0000_s1107" o:spid="_x0000_s1107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108" o:spid="_x0000_s1108" o:spt="202" type="#_x0000_t202" style="position:absolute;left:-20;top:-20;height:3077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3" w:line="205" w:lineRule="auto"/>
                            <w:ind w:left="2302"/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bookmarkStart w:id="43" w:name="bookmark39"/>
                          <w:bookmarkEnd w:id="43"/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3366FF"/>
                              <w:spacing w:val="-2"/>
                              <w:sz w:val="24"/>
                              <w:szCs w:val="24"/>
                            </w:rPr>
                            <w:t>地区生产总值及构成</w:t>
                          </w:r>
                        </w:p>
                        <w:p>
                          <w:pPr>
                            <w:pStyle w:val="2"/>
                            <w:spacing w:before="31" w:line="187" w:lineRule="auto"/>
                            <w:ind w:left="4911"/>
                          </w:pPr>
                          <w:r>
                            <w:rPr>
                              <w:b/>
                              <w:bCs/>
                              <w:spacing w:val="-5"/>
                            </w:rPr>
                            <w:t>单位：</w:t>
                          </w:r>
                          <w:r>
                            <w:rPr>
                              <w:b/>
                              <w:bCs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</w:rPr>
                            <w:t>亿元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346" w:type="dxa"/>
            <w:shd w:val="clear" w:color="auto" w:fill="99CCFF"/>
            <w:vAlign w:val="top"/>
          </w:tcPr>
          <w:p>
            <w:pPr>
              <w:spacing w:before="56" w:line="162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现价</w:t>
            </w:r>
          </w:p>
        </w:tc>
        <w:tc>
          <w:tcPr>
            <w:tcW w:w="1274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62" w:lineRule="auto"/>
              <w:ind w:left="1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可比价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482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shd w:val="clear" w:color="auto" w:fill="99CCFF"/>
            <w:vAlign w:val="top"/>
          </w:tcPr>
          <w:p>
            <w:pPr>
              <w:spacing w:before="127" w:line="187" w:lineRule="auto"/>
              <w:ind w:left="53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>计</w:t>
            </w:r>
          </w:p>
        </w:tc>
        <w:tc>
          <w:tcPr>
            <w:tcW w:w="1274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128" w:line="186" w:lineRule="auto"/>
              <w:ind w:left="2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12" w:line="182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（</w:t>
            </w:r>
            <w:r>
              <w:rPr>
                <w:b/>
                <w:bCs/>
                <w:spacing w:val="-4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5" w:lineRule="auto"/>
              <w:ind w:left="12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地区生产总值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7" w:lineRule="exact"/>
              <w:jc w:val="center"/>
            </w:pPr>
            <w:r>
              <w:rPr>
                <w:spacing w:val="-5"/>
                <w:position w:val="1"/>
              </w:rPr>
              <w:t>1158.86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7" w:lineRule="exact"/>
              <w:ind w:left="322"/>
            </w:pPr>
            <w:r>
              <w:rPr>
                <w:spacing w:val="-2"/>
                <w:position w:val="1"/>
              </w:rPr>
              <w:t>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2" w:lineRule="auto"/>
              <w:ind w:left="12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第二产业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8" w:lineRule="exact"/>
              <w:jc w:val="center"/>
            </w:pPr>
            <w:r>
              <w:rPr>
                <w:spacing w:val="-2"/>
                <w:position w:val="1"/>
              </w:rPr>
              <w:t>80.70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8" w:lineRule="exact"/>
              <w:ind w:left="323"/>
            </w:pPr>
            <w:r>
              <w:rPr>
                <w:spacing w:val="-2"/>
                <w:position w:val="1"/>
              </w:rP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5" w:lineRule="auto"/>
              <w:ind w:left="3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工业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7" w:lineRule="exact"/>
              <w:ind w:left="289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7" w:lineRule="exact"/>
              <w:ind w:left="323"/>
            </w:pPr>
            <w:r>
              <w:rPr>
                <w:spacing w:val="-2"/>
                <w:position w:val="1"/>
              </w:rPr>
              <w:t>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8" w:line="184" w:lineRule="auto"/>
              <w:ind w:left="3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建筑业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7" w:line="277" w:lineRule="exact"/>
              <w:ind w:left="305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7" w:line="277" w:lineRule="exact"/>
              <w:ind w:left="284"/>
            </w:pPr>
            <w:r>
              <w:rPr>
                <w:spacing w:val="-2"/>
                <w:position w:val="1"/>
              </w:rPr>
              <w:t>-2.6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8" w:line="185" w:lineRule="auto"/>
              <w:ind w:left="12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第三产业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7" w:line="278" w:lineRule="exact"/>
              <w:jc w:val="center"/>
            </w:pPr>
            <w:r>
              <w:rPr>
                <w:spacing w:val="-3"/>
                <w:position w:val="1"/>
              </w:rPr>
              <w:t>1078.16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7" w:line="278" w:lineRule="exact"/>
              <w:ind w:left="327"/>
            </w:pPr>
            <w:r>
              <w:rPr>
                <w:spacing w:val="-3"/>
                <w:position w:val="1"/>
              </w:rPr>
              <w:t>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8" w:line="184" w:lineRule="auto"/>
              <w:ind w:left="33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批发和零售业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7" w:line="277" w:lineRule="exact"/>
              <w:ind w:left="252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7" w:line="277" w:lineRule="exact"/>
              <w:ind w:left="322"/>
            </w:pPr>
            <w:r>
              <w:rPr>
                <w:spacing w:val="-2"/>
                <w:position w:val="1"/>
              </w:rPr>
              <w:t>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5" w:lineRule="auto"/>
              <w:ind w:left="33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sz w:val="21"/>
                <w:szCs w:val="21"/>
              </w:rPr>
              <w:t>交通运输、仓储和邮政业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7" w:lineRule="exact"/>
              <w:ind w:left="305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7" w:lineRule="exact"/>
              <w:ind w:left="318"/>
            </w:pPr>
            <w:r>
              <w:rPr>
                <w:spacing w:val="-1"/>
                <w:position w:val="1"/>
              </w:rPr>
              <w:t>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5" w:lineRule="auto"/>
              <w:ind w:left="33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住宿和餐饮业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8" w:lineRule="exact"/>
              <w:ind w:left="284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8" w:lineRule="exact"/>
              <w:ind w:left="323"/>
            </w:pPr>
            <w:r>
              <w:rPr>
                <w:spacing w:val="-2"/>
                <w:position w:val="1"/>
              </w:rPr>
              <w:t>6.9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8" w:line="185" w:lineRule="auto"/>
              <w:ind w:left="33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金融业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7" w:line="277" w:lineRule="exact"/>
              <w:ind w:left="232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7" w:line="277" w:lineRule="exact"/>
              <w:ind w:left="327"/>
            </w:pPr>
            <w:r>
              <w:rPr>
                <w:spacing w:val="-4"/>
                <w:position w:val="1"/>
              </w:rPr>
              <w:t>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7" w:line="185" w:lineRule="auto"/>
              <w:ind w:left="3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房地产业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8" w:lineRule="exact"/>
              <w:ind w:left="252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8" w:lineRule="exact"/>
              <w:ind w:left="317"/>
            </w:pPr>
            <w:r>
              <w:rPr>
                <w:spacing w:val="-1"/>
                <w:position w:val="1"/>
              </w:rPr>
              <w:t>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82" w:type="dxa"/>
            <w:tcBorders>
              <w:left w:val="nil"/>
            </w:tcBorders>
            <w:vAlign w:val="top"/>
          </w:tcPr>
          <w:p>
            <w:pPr>
              <w:spacing w:before="58" w:line="184" w:lineRule="auto"/>
              <w:ind w:left="3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93056" behindDoc="1" locked="0" layoutInCell="1" allowOverlap="1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78740</wp:posOffset>
                  </wp:positionV>
                  <wp:extent cx="4318000" cy="188976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其他服务业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before="26" w:line="278" w:lineRule="exact"/>
              <w:ind w:left="236"/>
            </w:pPr>
          </w:p>
        </w:tc>
        <w:tc>
          <w:tcPr>
            <w:tcW w:w="1274" w:type="dxa"/>
            <w:tcBorders>
              <w:right w:val="nil"/>
            </w:tcBorders>
            <w:vAlign w:val="top"/>
          </w:tcPr>
          <w:p>
            <w:pPr>
              <w:pStyle w:val="6"/>
              <w:spacing w:before="26" w:line="278" w:lineRule="exact"/>
              <w:ind w:left="286"/>
            </w:pPr>
            <w:r>
              <w:rPr>
                <w:spacing w:val="-5"/>
                <w:position w:val="1"/>
              </w:rPr>
              <w:t>10.0</w:t>
            </w:r>
          </w:p>
        </w:tc>
      </w:tr>
    </w:tbl>
    <w:p>
      <w:pPr>
        <w:spacing w:before="26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17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09" o:spid="_x0000_s1109" o:spt="202" type="#_x0000_t202" style="position:absolute;left:0pt;margin-left:41.95pt;margin-top:41.65pt;height:15.25pt;width:72.1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218.6pt;margin-top:108.65pt;height:15.6pt;width:35.3pt;z-index:251703296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8" w:lineRule="auto"/>
                    <w:ind w:left="155"/>
                  </w:pPr>
                  <w:r>
                    <w:rPr>
                      <w:b/>
                      <w:bCs/>
                      <w:spacing w:val="-2"/>
                    </w:rPr>
                    <w:t>去年</w:t>
                  </w:r>
                </w:p>
              </w:txbxContent>
            </v:textbox>
          </v:shape>
        </w:pict>
      </w:r>
      <w:r>
        <w:pict>
          <v:shape id="_x0000_s1111" o:spid="_x0000_s1111" o:spt="202" type="#_x0000_t202" style="position:absolute;left:0pt;margin-left:172.8pt;margin-top:124.25pt;height:15.65pt;width:35.3pt;z-index:251702272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7" w:lineRule="auto"/>
                    <w:ind w:left="159"/>
                  </w:pPr>
                  <w:r>
                    <w:rPr>
                      <w:b/>
                      <w:bCs/>
                      <w:spacing w:val="-4"/>
                    </w:rPr>
                    <w:t>累计</w:t>
                  </w: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218.6pt;margin-top:124.25pt;height:15.65pt;width:35.3pt;z-index:251704320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1" w:line="187" w:lineRule="auto"/>
                    <w:ind w:left="171"/>
                  </w:pPr>
                  <w:r>
                    <w:rPr>
                      <w:b/>
                      <w:bCs/>
                      <w:spacing w:val="-7"/>
                    </w:rPr>
                    <w:t>同期</w:t>
                  </w: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40.75pt;margin-top:107.2pt;height:34.2pt;width:257.8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16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10"/>
                    <w:gridCol w:w="921"/>
                    <w:gridCol w:w="917"/>
                    <w:gridCol w:w="76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2510" w:type="dxa"/>
                        <w:vMerge w:val="restart"/>
                        <w:tcBorders>
                          <w:left w:val="nil"/>
                          <w:bottom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86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921" w:type="dxa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56" w:line="173" w:lineRule="auto"/>
                          <w:ind w:left="16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  <w:shd w:val="clear" w:fill="99CCFF"/>
                          </w:rPr>
                          <w:t>本期止</w:t>
                        </w:r>
                      </w:p>
                    </w:tc>
                    <w:tc>
                      <w:tcPr>
                        <w:tcW w:w="917" w:type="dxa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tabs>
                            <w:tab w:val="left" w:pos="202"/>
                          </w:tabs>
                          <w:spacing w:before="56" w:line="173" w:lineRule="auto"/>
                          <w:ind w:left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z w:val="20"/>
                            <w:szCs w:val="20"/>
                            <w:shd w:val="clear" w:fill="99CCFF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6"/>
                            <w:sz w:val="20"/>
                            <w:szCs w:val="20"/>
                            <w:shd w:val="clear" w:fill="99CCFF"/>
                          </w:rPr>
                          <w:t>同比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510" w:type="dxa"/>
                        <w:vMerge w:val="continue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54" w:line="178" w:lineRule="auto"/>
                          <w:ind w:left="1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0"/>
                            <w:sz w:val="20"/>
                            <w:szCs w:val="20"/>
                            <w:shd w:val="clear" w:fill="99CCFF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0"/>
                            <w:sz w:val="20"/>
                            <w:szCs w:val="20"/>
                            <w:shd w:val="clear" w:fill="99CCFF"/>
                          </w:rPr>
                          <w:t>±</w:t>
                        </w:r>
                        <w:r>
                          <w:rPr>
                            <w:b/>
                            <w:bCs/>
                            <w:spacing w:val="10"/>
                            <w:sz w:val="20"/>
                            <w:szCs w:val="20"/>
                            <w:shd w:val="clear" w:fill="99CCFF"/>
                          </w:rPr>
                          <w:t>%)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1379855</wp:posOffset>
            </wp:positionV>
            <wp:extent cx="484505" cy="39624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63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1379855</wp:posOffset>
            </wp:positionV>
            <wp:extent cx="575945" cy="39624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1379855</wp:posOffset>
            </wp:positionV>
            <wp:extent cx="579120" cy="39624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14" o:spid="_x0000_s1114" o:spt="203" style="height:148.65pt;width:340pt;" coordsize="6800,2972">
            <o:lock v:ext="edit"/>
            <v:shape id="_x0000_s1115" o:spid="_x0000_s1115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16" o:spid="_x0000_s1116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3" w:line="233" w:lineRule="auto"/>
                      <w:ind w:left="1713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44" w:name="bookmark40"/>
                    <w:bookmarkEnd w:id="44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3366FF"/>
                        <w:spacing w:val="-5"/>
                        <w:sz w:val="24"/>
                        <w:szCs w:val="24"/>
                      </w:rPr>
                      <w:t>区级财政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color w:val="3366FF"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3366FF"/>
                        <w:spacing w:val="-5"/>
                        <w:sz w:val="24"/>
                        <w:szCs w:val="24"/>
                      </w:rPr>
                      <w:t>、税收完成情况（一）</w:t>
                    </w:r>
                  </w:p>
                  <w:p>
                    <w:pPr>
                      <w:spacing w:line="186" w:lineRule="auto"/>
                      <w:ind w:left="4911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5"/>
                        <w:sz w:val="20"/>
                        <w:szCs w:val="20"/>
                      </w:rPr>
                      <w:t>单位：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5"/>
                        <w:sz w:val="20"/>
                        <w:szCs w:val="20"/>
                      </w:rPr>
                      <w:t>万元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186" w:lineRule="auto"/>
        <w:ind w:left="968"/>
      </w:pPr>
      <w:r>
        <w:rPr>
          <w:spacing w:val="-1"/>
        </w:rPr>
        <w:t>财政收入</w:t>
      </w:r>
    </w:p>
    <w:p>
      <w:pPr>
        <w:spacing w:line="112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921"/>
        <w:gridCol w:w="917"/>
        <w:gridCol w:w="7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7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税收收入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7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906045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7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835652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7" w:line="265" w:lineRule="exact"/>
              <w:ind w:left="26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3" w:line="187" w:lineRule="auto"/>
              <w:ind w:left="3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原口径增值税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3" w:line="265" w:lineRule="exact"/>
              <w:ind w:left="17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143827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3" w:line="265" w:lineRule="exact"/>
              <w:ind w:left="175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133954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3" w:line="265" w:lineRule="exact"/>
              <w:ind w:left="26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4" w:line="187" w:lineRule="auto"/>
              <w:ind w:left="3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营改增增值税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3" w:line="265" w:lineRule="exact"/>
              <w:ind w:left="16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239007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3" w:line="265" w:lineRule="exact"/>
              <w:ind w:left="15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236747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3" w:line="265" w:lineRule="exact"/>
              <w:ind w:left="27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3" w:line="187" w:lineRule="auto"/>
              <w:ind w:left="3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企业所得税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3" w:line="265" w:lineRule="exact"/>
              <w:ind w:left="16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292503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3" w:line="265" w:lineRule="exact"/>
              <w:ind w:left="15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246065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3" w:line="265" w:lineRule="exact"/>
              <w:ind w:left="223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4" w:line="187" w:lineRule="auto"/>
              <w:ind w:left="3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营业税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4" w:line="265" w:lineRule="exact"/>
              <w:ind w:left="4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4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-6372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4" w:line="265" w:lineRule="exact"/>
              <w:ind w:left="12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3" w:line="187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个人所得税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4" w:line="265" w:lineRule="exact"/>
              <w:ind w:left="21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83427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4" w:line="265" w:lineRule="exact"/>
              <w:ind w:left="20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99196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4" w:line="265" w:lineRule="exact"/>
              <w:ind w:left="17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4" w:line="187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城市建设维护税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5" w:line="265" w:lineRule="exact"/>
              <w:ind w:left="21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61432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5" w:line="265" w:lineRule="exact"/>
              <w:ind w:left="20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45169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5" w:line="265" w:lineRule="exact"/>
              <w:ind w:left="20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36.0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5" w:line="187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房产税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5" w:line="265" w:lineRule="exact"/>
              <w:ind w:left="21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59105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5" w:line="265" w:lineRule="exact"/>
              <w:ind w:left="20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55243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5" w:line="265" w:lineRule="exact"/>
              <w:ind w:left="26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5" w:line="188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印花税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6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13144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6" w:line="265" w:lineRule="exact"/>
              <w:ind w:left="228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11339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6" w:line="265" w:lineRule="exact"/>
              <w:ind w:left="223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6" w:line="186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城镇土地使用税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6" w:line="265" w:lineRule="exact"/>
              <w:ind w:left="26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5532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6" w:line="265" w:lineRule="exact"/>
              <w:ind w:left="26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5591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6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7" w:line="187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69612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51435</wp:posOffset>
                  </wp:positionV>
                  <wp:extent cx="4318000" cy="188976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车船税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6" w:line="265" w:lineRule="exact"/>
              <w:ind w:left="2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7404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6" w:line="265" w:lineRule="exact"/>
              <w:ind w:left="26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8414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6" w:line="265" w:lineRule="exact"/>
              <w:ind w:left="17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7" w:line="187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环境保护税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7" w:line="265" w:lineRule="exact"/>
              <w:ind w:left="31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708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7" w:line="265" w:lineRule="exact"/>
              <w:ind w:left="30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745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7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10" w:type="dxa"/>
            <w:tcBorders>
              <w:left w:val="nil"/>
            </w:tcBorders>
            <w:vAlign w:val="top"/>
          </w:tcPr>
          <w:p>
            <w:pPr>
              <w:spacing w:before="168" w:line="186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专员办退税</w:t>
            </w:r>
          </w:p>
        </w:tc>
        <w:tc>
          <w:tcPr>
            <w:tcW w:w="921" w:type="dxa"/>
            <w:vAlign w:val="top"/>
          </w:tcPr>
          <w:p>
            <w:pPr>
              <w:pStyle w:val="6"/>
              <w:spacing w:before="138" w:line="265" w:lineRule="exact"/>
              <w:ind w:left="332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-43</w:t>
            </w:r>
          </w:p>
        </w:tc>
        <w:tc>
          <w:tcPr>
            <w:tcW w:w="917" w:type="dxa"/>
            <w:vAlign w:val="top"/>
          </w:tcPr>
          <w:p>
            <w:pPr>
              <w:pStyle w:val="6"/>
              <w:spacing w:before="138" w:line="265" w:lineRule="exact"/>
              <w:ind w:left="27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-440</w:t>
            </w:r>
          </w:p>
        </w:tc>
        <w:tc>
          <w:tcPr>
            <w:tcW w:w="768" w:type="dxa"/>
            <w:tcBorders>
              <w:right w:val="nil"/>
            </w:tcBorders>
            <w:vAlign w:val="top"/>
          </w:tcPr>
          <w:p>
            <w:pPr>
              <w:pStyle w:val="6"/>
              <w:spacing w:before="138" w:line="265" w:lineRule="exact"/>
              <w:ind w:left="17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-90.1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18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before="11"/>
      </w:pPr>
      <w:r>
        <w:pict>
          <v:shape id="_x0000_s1117" o:spid="_x0000_s1117" o:spt="202" type="#_x0000_t202" style="position:absolute;left:0pt;margin-left:230.05pt;margin-top:41.75pt;height:15.25pt;width:68.5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0"/>
      </w:pPr>
    </w:p>
    <w:p>
      <w:pPr>
        <w:spacing w:before="10"/>
      </w:pPr>
    </w:p>
    <w:tbl>
      <w:tblPr>
        <w:tblStyle w:val="5"/>
        <w:tblW w:w="5203" w:type="dxa"/>
        <w:tblInd w:w="7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960"/>
        <w:gridCol w:w="960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4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18" o:spid="_x0000_s1118" o:spt="203" style="position:absolute;left:0pt;margin-left:-39.6pt;margin-top:-108.45pt;height:148.65pt;width:340pt;z-index:-251611136;mso-width-relative:page;mso-height-relative:page;" coordsize="6800,2972">
                  <o:lock v:ext="edit"/>
                  <v:shape id="_x0000_s1119" o:spid="_x0000_s1119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120" o:spid="_x0000_s1120" o:spt="202" type="#_x0000_t202" style="position:absolute;left:-20;top:-20;height:3077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3" w:line="233" w:lineRule="auto"/>
                            <w:ind w:left="1713"/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bookmarkStart w:id="45" w:name="bookmark41"/>
                          <w:bookmarkEnd w:id="45"/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3366FF"/>
                              <w:spacing w:val="-5"/>
                              <w:sz w:val="24"/>
                              <w:szCs w:val="24"/>
                            </w:rPr>
                            <w:t>区级财政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color w:val="3366FF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3366FF"/>
                              <w:spacing w:val="-5"/>
                              <w:sz w:val="24"/>
                              <w:szCs w:val="24"/>
                            </w:rPr>
                            <w:t>、税收完成情况（二）</w:t>
                          </w:r>
                        </w:p>
                        <w:p>
                          <w:pPr>
                            <w:pStyle w:val="2"/>
                            <w:spacing w:line="186" w:lineRule="auto"/>
                            <w:ind w:left="4911"/>
                          </w:pPr>
                          <w:r>
                            <w:rPr>
                              <w:b/>
                              <w:bCs/>
                              <w:spacing w:val="-5"/>
                            </w:rPr>
                            <w:t>单位：</w:t>
                          </w:r>
                          <w:r>
                            <w:rPr>
                              <w:b/>
                              <w:bCs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</w:rPr>
                            <w:t>万元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60" w:type="dxa"/>
            <w:shd w:val="clear" w:color="auto" w:fill="99CCFF"/>
            <w:vAlign w:val="top"/>
          </w:tcPr>
          <w:p>
            <w:pPr>
              <w:spacing w:before="56" w:line="198" w:lineRule="auto"/>
              <w:ind w:left="286" w:right="179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60" w:type="dxa"/>
            <w:shd w:val="clear" w:color="auto" w:fill="99CCFF"/>
            <w:vAlign w:val="top"/>
          </w:tcPr>
          <w:p>
            <w:pPr>
              <w:spacing w:before="56" w:line="188" w:lineRule="auto"/>
              <w:ind w:left="2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去年</w:t>
            </w:r>
          </w:p>
          <w:p>
            <w:pPr>
              <w:spacing w:before="43" w:line="178" w:lineRule="auto"/>
              <w:ind w:left="2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同期</w:t>
            </w:r>
          </w:p>
        </w:tc>
        <w:tc>
          <w:tcPr>
            <w:tcW w:w="749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86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111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0"/>
                <w:szCs w:val="20"/>
              </w:rPr>
              <w:t>±</w:t>
            </w:r>
            <w:r>
              <w:rPr>
                <w:b/>
                <w:bCs/>
                <w:spacing w:val="10"/>
                <w:sz w:val="20"/>
                <w:szCs w:val="2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4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非税收入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4" w:line="265" w:lineRule="exact"/>
              <w:ind w:left="23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94215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4" w:line="265" w:lineRule="exact"/>
              <w:ind w:left="23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67162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4" w:line="265" w:lineRule="exact"/>
              <w:ind w:left="19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4" w:line="187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行政事业性收费收入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5" w:line="265" w:lineRule="exact"/>
              <w:ind w:left="24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12533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5" w:line="265" w:lineRule="exact"/>
              <w:ind w:left="256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11106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5" w:line="265" w:lineRule="exact"/>
              <w:ind w:left="213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5" w:line="187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罚没收入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6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3505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6" w:line="265" w:lineRule="exact"/>
              <w:ind w:left="28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5050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6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-30.6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6" w:line="187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国有资源有偿收入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6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22939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6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4329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6" w:line="265" w:lineRule="exact"/>
              <w:ind w:left="14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6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捐赠收入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34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101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34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187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6" w:line="187" w:lineRule="auto"/>
              <w:ind w:left="3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其他收入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9495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24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12454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-23.8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6" w:line="187" w:lineRule="auto"/>
              <w:ind w:left="3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教育费附加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23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26119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7" w:line="265" w:lineRule="exact"/>
              <w:ind w:left="24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18977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5" w:lineRule="exact"/>
              <w:ind w:left="1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7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地方教育附加收入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24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17413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24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12672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8" w:line="265" w:lineRule="exact"/>
              <w:ind w:left="1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7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w w:val="94"/>
                <w:sz w:val="20"/>
                <w:szCs w:val="20"/>
              </w:rPr>
              <w:t>地方文化事业建设费收入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28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2110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28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2387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8" w:line="265" w:lineRule="exact"/>
              <w:ind w:left="16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-11.6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8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公共财政预算收入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14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1000260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8" w:line="265" w:lineRule="exact"/>
              <w:ind w:left="187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899514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8" w:line="265" w:lineRule="exact"/>
              <w:ind w:left="218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34" w:type="dxa"/>
            <w:tcBorders>
              <w:left w:val="nil"/>
            </w:tcBorders>
            <w:vAlign w:val="top"/>
          </w:tcPr>
          <w:p>
            <w:pPr>
              <w:spacing w:before="12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财政总收入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9" w:line="265" w:lineRule="exact"/>
              <w:ind w:left="14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1946944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99" w:line="265" w:lineRule="exact"/>
              <w:ind w:left="14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1784596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>
            <w:pPr>
              <w:pStyle w:val="6"/>
              <w:spacing w:before="99" w:line="265" w:lineRule="exact"/>
              <w:ind w:left="25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9.1</w:t>
            </w:r>
          </w:p>
        </w:tc>
      </w:tr>
    </w:tbl>
    <w:p>
      <w:pPr>
        <w:pStyle w:val="2"/>
        <w:spacing w:before="90" w:line="187" w:lineRule="auto"/>
        <w:ind w:left="920"/>
      </w:pPr>
      <w:r>
        <w:rPr>
          <w:spacing w:val="-1"/>
        </w:rPr>
        <w:t>财政支出</w:t>
      </w:r>
    </w:p>
    <w:p>
      <w:pPr>
        <w:spacing w:line="325" w:lineRule="auto"/>
        <w:rPr>
          <w:rFonts w:ascii="Arial"/>
          <w:sz w:val="21"/>
        </w:rPr>
      </w:pPr>
      <w:r>
        <w:pict>
          <v:shape id="_x0000_s1121" o:spid="_x0000_s1121" o:spt="202" type="#_x0000_t202" style="position:absolute;left:0pt;margin-left:39.3pt;margin-top:0.55pt;height:72.1pt;width:261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79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20"/>
                    <w:gridCol w:w="960"/>
                    <w:gridCol w:w="960"/>
                    <w:gridCol w:w="739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3" w:hRule="atLeast"/>
                    </w:trPr>
                    <w:tc>
                      <w:tcPr>
                        <w:tcW w:w="2520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9" w:line="186" w:lineRule="auto"/>
                          <w:ind w:left="11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公共财政预算支出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9" w:line="265" w:lineRule="exact"/>
                          <w:ind w:left="17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782702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9" w:line="265" w:lineRule="exact"/>
                          <w:ind w:left="18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  <w:szCs w:val="20"/>
                          </w:rPr>
                          <w:t>849308</w:t>
                        </w:r>
                      </w:p>
                    </w:tc>
                    <w:tc>
                      <w:tcPr>
                        <w:tcW w:w="739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9" w:line="265" w:lineRule="exact"/>
                          <w:ind w:left="2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-7.8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" w:hRule="atLeast"/>
                    </w:trPr>
                    <w:tc>
                      <w:tcPr>
                        <w:tcW w:w="2520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6" w:line="186" w:lineRule="auto"/>
                          <w:ind w:left="116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八大项支出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6" w:line="265" w:lineRule="exact"/>
                          <w:ind w:left="17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735832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6" w:line="265" w:lineRule="exact"/>
                          <w:ind w:left="18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758472</w:t>
                        </w:r>
                      </w:p>
                    </w:tc>
                    <w:tc>
                      <w:tcPr>
                        <w:tcW w:w="739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6" w:line="265" w:lineRule="exact"/>
                          <w:ind w:left="2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-3.0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" w:hRule="atLeast"/>
                    </w:trPr>
                    <w:tc>
                      <w:tcPr>
                        <w:tcW w:w="2520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8" w:line="186" w:lineRule="auto"/>
                          <w:ind w:left="318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一般公共服务支出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8" w:line="265" w:lineRule="exact"/>
                          <w:ind w:left="20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7"/>
                            <w:position w:val="1"/>
                            <w:sz w:val="20"/>
                            <w:szCs w:val="20"/>
                          </w:rPr>
                          <w:t>111738</w:t>
                        </w:r>
                      </w:p>
                    </w:tc>
                    <w:tc>
                      <w:tcPr>
                        <w:tcW w:w="960" w:type="dxa"/>
                        <w:vAlign w:val="top"/>
                      </w:tcPr>
                      <w:p>
                        <w:pPr>
                          <w:pStyle w:val="6"/>
                          <w:spacing w:before="98" w:line="265" w:lineRule="exact"/>
                          <w:ind w:left="23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  <w:szCs w:val="20"/>
                          </w:rPr>
                          <w:t>85442</w:t>
                        </w:r>
                      </w:p>
                    </w:tc>
                    <w:tc>
                      <w:tcPr>
                        <w:tcW w:w="739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8" w:line="265" w:lineRule="exact"/>
                          <w:ind w:left="19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30.8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2964" w:lineRule="exact"/>
      </w:pPr>
      <w:r>
        <w:pict>
          <v:shape id="_x0000_s1122" o:spid="_x0000_s1122" o:spt="202" type="#_x0000_t202" style="position:absolute;left:0pt;margin-left:153.2pt;margin-top:93.45pt;height:14pt;width:33.8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19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23" o:spid="_x0000_s1123" o:spt="203" style="height:148.85pt;width:340pt;" coordsize="6800,2977">
            <o:lock v:ext="edit"/>
            <v:shape id="_x0000_s1124" o:spid="_x0000_s1124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25" o:spid="_x0000_s1125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58" w:lineRule="auto"/>
                      <w:ind w:left="934" w:right="872" w:firstLine="12"/>
                      <w:jc w:val="both"/>
                      <w:rPr>
                        <w:rFonts w:ascii="KaiTi_GB2312" w:hAnsi="KaiTi_GB2312" w:eastAsia="KaiTi_GB2312" w:cs="KaiTi_GB2312"/>
                        <w:sz w:val="20"/>
                        <w:szCs w:val="20"/>
                      </w:rPr>
                    </w:pPr>
                    <w:r>
                      <w:rPr>
                        <w:rFonts w:ascii="KaiTi_GB2312" w:hAnsi="KaiTi_GB2312" w:eastAsia="KaiTi_GB2312" w:cs="KaiTi_GB2312"/>
                        <w:spacing w:val="-7"/>
                        <w:sz w:val="20"/>
                        <w:szCs w:val="20"/>
                      </w:rPr>
                      <w:t>注：八大项支出包含一般公共服务支出、公共安全、教育、</w:t>
                    </w:r>
                    <w:r>
                      <w:rPr>
                        <w:rFonts w:ascii="KaiTi_GB2312" w:hAnsi="KaiTi_GB2312" w:eastAsia="KaiTi_GB2312" w:cs="KaiTi_GB2312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KaiTi_GB2312" w:hAnsi="KaiTi_GB2312" w:eastAsia="KaiTi_GB2312" w:cs="KaiTi_GB2312"/>
                        <w:spacing w:val="-1"/>
                        <w:sz w:val="20"/>
                        <w:szCs w:val="20"/>
                      </w:rPr>
                      <w:t>科学技术、社会保障和就业、医疗卫生、节</w:t>
                    </w:r>
                    <w:r>
                      <w:rPr>
                        <w:rFonts w:ascii="KaiTi_GB2312" w:hAnsi="KaiTi_GB2312" w:eastAsia="KaiTi_GB2312" w:cs="KaiTi_GB2312"/>
                        <w:spacing w:val="-2"/>
                        <w:sz w:val="20"/>
                        <w:szCs w:val="20"/>
                      </w:rPr>
                      <w:t>能环保、城乡</w:t>
                    </w:r>
                    <w:r>
                      <w:rPr>
                        <w:rFonts w:ascii="KaiTi_GB2312" w:hAnsi="KaiTi_GB2312" w:eastAsia="KaiTi_GB2312" w:cs="KaiTi_GB2312"/>
                        <w:sz w:val="20"/>
                        <w:szCs w:val="20"/>
                      </w:rPr>
                      <w:t xml:space="preserve"> 社区事务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64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>
      <w:pPr>
        <w:spacing w:before="11"/>
      </w:pPr>
      <w:r>
        <w:pict>
          <v:shape id="_x0000_s1126" o:spid="_x0000_s1126" o:spt="202" type="#_x0000_t202" style="position:absolute;left:0pt;margin-left:41.95pt;margin-top:41.75pt;height:15.25pt;width:72.1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0"/>
      </w:pPr>
    </w:p>
    <w:p>
      <w:pPr>
        <w:spacing w:before="10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9"/>
        <w:gridCol w:w="1133"/>
        <w:gridCol w:w="12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9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9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27" o:spid="_x0000_s1127" o:spt="203" style="position:absolute;left:0pt;margin-left:-41.75pt;margin-top:-108.45pt;height:148.65pt;width:340pt;z-index:-251606016;mso-width-relative:page;mso-height-relative:page;" coordsize="6800,2972">
                  <o:lock v:ext="edit"/>
                  <v:shape id="_x0000_s1128" o:spid="_x0000_s1128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129" o:spid="_x0000_s1129" o:spt="202" type="#_x0000_t202" style="position:absolute;left:-20;top:-20;height:3077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3" w:line="233" w:lineRule="auto"/>
                            <w:ind w:left="1820"/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bookmarkStart w:id="46" w:name="bookmark42"/>
                          <w:bookmarkEnd w:id="46"/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3366FF"/>
                              <w:spacing w:val="-2"/>
                              <w:sz w:val="24"/>
                              <w:szCs w:val="24"/>
                            </w:rPr>
                            <w:t>全社会固定资产投资完成情况</w:t>
                          </w:r>
                        </w:p>
                        <w:p>
                          <w:pPr>
                            <w:pStyle w:val="2"/>
                            <w:spacing w:before="1" w:line="186" w:lineRule="auto"/>
                            <w:ind w:left="4911"/>
                          </w:pPr>
                          <w:r>
                            <w:rPr>
                              <w:b/>
                              <w:bCs/>
                              <w:spacing w:val="-6"/>
                            </w:rPr>
                            <w:t>单位：</w:t>
                          </w:r>
                          <w:r>
                            <w:rPr>
                              <w:b/>
                              <w:bCs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6"/>
                            </w:rPr>
                            <w:t>亿元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133" w:type="dxa"/>
            <w:shd w:val="clear" w:color="auto" w:fill="99CCFF"/>
            <w:vAlign w:val="top"/>
          </w:tcPr>
          <w:p>
            <w:pPr>
              <w:spacing w:before="56" w:line="198" w:lineRule="auto"/>
              <w:ind w:left="373" w:right="26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214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86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3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(±</w:t>
            </w:r>
            <w:r>
              <w:rPr>
                <w:b/>
                <w:bCs/>
                <w:spacing w:val="15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769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</w:t>
            </w:r>
          </w:p>
        </w:tc>
        <w:tc>
          <w:tcPr>
            <w:tcW w:w="113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5" w:line="154" w:lineRule="exact"/>
              <w:ind w:left="36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214" w:type="dxa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490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769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工业投资</w:t>
            </w:r>
          </w:p>
        </w:tc>
        <w:tc>
          <w:tcPr>
            <w:tcW w:w="113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410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1.23</w:t>
            </w:r>
          </w:p>
        </w:tc>
        <w:tc>
          <w:tcPr>
            <w:tcW w:w="1214" w:type="dxa"/>
            <w:tcBorders>
              <w:righ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40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-42.9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769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城镇固定资产投资</w:t>
            </w:r>
          </w:p>
        </w:tc>
        <w:tc>
          <w:tcPr>
            <w:tcW w:w="113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153" w:lineRule="exact"/>
              <w:ind w:left="36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214" w:type="dxa"/>
            <w:tcBorders>
              <w:right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153" w:lineRule="exact"/>
              <w:ind w:left="4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2769" w:type="dxa"/>
            <w:tcBorders>
              <w:lef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0944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-231775</wp:posOffset>
                  </wp:positionV>
                  <wp:extent cx="4318000" cy="188976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房地产开发投资</w:t>
            </w:r>
          </w:p>
        </w:tc>
        <w:tc>
          <w:tcPr>
            <w:tcW w:w="11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126.99</w:t>
            </w:r>
          </w:p>
        </w:tc>
        <w:tc>
          <w:tcPr>
            <w:tcW w:w="1214" w:type="dxa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8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9.6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30" o:spid="_x0000_s1130" o:spt="202" type="#_x0000_t202" style="position:absolute;left:0pt;margin-left:230.05pt;margin-top:41.65pt;height:15.25pt;width:68.5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rFonts w:ascii="KaiTi_GB2312" w:hAnsi="KaiTi_GB2312" w:eastAsia="KaiTi_GB2312" w:cs="KaiTi_GB2312"/>
                      <w:spacing w:val="9"/>
                      <w:sz w:val="15"/>
                      <w:szCs w:val="15"/>
                    </w:rPr>
                    <w:t>秦淮区统计局</w:t>
                  </w:r>
                  <w:r>
                    <w:rPr>
                      <w:rFonts w:ascii="KaiTi_GB2312" w:hAnsi="KaiTi_GB2312" w:eastAsia="KaiTi_GB2312" w:cs="KaiTi_GB2312"/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position w:val="-6"/>
                      <w:sz w:val="15"/>
                      <w:szCs w:val="15"/>
                    </w:rPr>
                    <w:drawing>
                      <wp:inline distT="0" distB="0" distL="0" distR="0">
                        <wp:extent cx="179705" cy="167640"/>
                        <wp:effectExtent l="0" t="0" r="0" b="0"/>
                        <wp:docPr id="54" name="IM 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IM 5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2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44.35pt;margin-top:107.2pt;height:103.8pt;width:250.65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4972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04"/>
                    <w:gridCol w:w="1027"/>
                    <w:gridCol w:w="941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2" w:hRule="atLeast"/>
                    </w:trPr>
                    <w:tc>
                      <w:tcPr>
                        <w:tcW w:w="3004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111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1027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55" w:line="198" w:lineRule="auto"/>
                          <w:ind w:left="325" w:right="207" w:hanging="10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  <w:tc>
                      <w:tcPr>
                        <w:tcW w:w="941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56" w:line="186" w:lineRule="auto"/>
                          <w:ind w:left="29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同比</w:t>
                        </w:r>
                      </w:p>
                      <w:p>
                        <w:pPr>
                          <w:pStyle w:val="6"/>
                          <w:spacing w:before="46" w:line="177" w:lineRule="auto"/>
                          <w:ind w:left="2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b/>
                            <w:bCs/>
                            <w:spacing w:val="10"/>
                            <w:sz w:val="20"/>
                            <w:szCs w:val="20"/>
                          </w:rPr>
                          <w:t>%)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" w:hRule="atLeast"/>
                    </w:trPr>
                    <w:tc>
                      <w:tcPr>
                        <w:tcW w:w="3004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5" w:line="186" w:lineRule="auto"/>
                          <w:ind w:left="13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房地产开发投资额</w:t>
                        </w:r>
                      </w:p>
                    </w:tc>
                    <w:tc>
                      <w:tcPr>
                        <w:tcW w:w="1027" w:type="dxa"/>
                        <w:vAlign w:val="top"/>
                      </w:tcPr>
                      <w:p>
                        <w:pPr>
                          <w:pStyle w:val="6"/>
                          <w:spacing w:before="95" w:line="265" w:lineRule="exact"/>
                          <w:ind w:left="18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position w:val="1"/>
                            <w:sz w:val="20"/>
                            <w:szCs w:val="20"/>
                          </w:rPr>
                          <w:t>1269869</w:t>
                        </w:r>
                      </w:p>
                    </w:tc>
                    <w:tc>
                      <w:tcPr>
                        <w:tcW w:w="941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5" w:line="265" w:lineRule="exact"/>
                          <w:ind w:left="35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  <w:szCs w:val="20"/>
                          </w:rPr>
                          <w:t>9.6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3004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7" w:line="186" w:lineRule="auto"/>
                          <w:ind w:left="338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>商品房屋投资额</w:t>
                        </w:r>
                      </w:p>
                    </w:tc>
                    <w:tc>
                      <w:tcPr>
                        <w:tcW w:w="1027" w:type="dxa"/>
                        <w:vAlign w:val="top"/>
                      </w:tcPr>
                      <w:p>
                        <w:pPr>
                          <w:pStyle w:val="6"/>
                          <w:spacing w:before="97" w:line="265" w:lineRule="exact"/>
                          <w:ind w:left="18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0"/>
                            <w:szCs w:val="20"/>
                          </w:rPr>
                          <w:t>1164106</w:t>
                        </w:r>
                      </w:p>
                    </w:tc>
                    <w:tc>
                      <w:tcPr>
                        <w:tcW w:w="941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7" w:line="265" w:lineRule="exact"/>
                          <w:ind w:left="35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position w:val="1"/>
                            <w:sz w:val="20"/>
                            <w:szCs w:val="20"/>
                          </w:rPr>
                          <w:t>8.2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3004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127" w:line="186" w:lineRule="auto"/>
                          <w:ind w:left="335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土地开发投资额</w:t>
                        </w:r>
                      </w:p>
                    </w:tc>
                    <w:tc>
                      <w:tcPr>
                        <w:tcW w:w="1027" w:type="dxa"/>
                        <w:vAlign w:val="top"/>
                      </w:tcPr>
                      <w:p>
                        <w:pPr>
                          <w:pStyle w:val="6"/>
                          <w:spacing w:before="98" w:line="265" w:lineRule="exact"/>
                          <w:ind w:left="2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position w:val="1"/>
                            <w:sz w:val="20"/>
                            <w:szCs w:val="20"/>
                          </w:rPr>
                          <w:t>105763</w:t>
                        </w:r>
                      </w:p>
                    </w:tc>
                    <w:tc>
                      <w:tcPr>
                        <w:tcW w:w="941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6"/>
                          <w:spacing w:before="98" w:line="265" w:lineRule="exact"/>
                          <w:ind w:left="29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position w:val="1"/>
                            <w:sz w:val="20"/>
                            <w:szCs w:val="20"/>
                          </w:rPr>
                          <w:t>26.9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59"/>
        </w:rPr>
        <w:pict>
          <v:group id="_x0000_s1132" o:spid="_x0000_s1132" o:spt="203" style="height:148.65pt;width:340pt;" coordsize="6800,2972">
            <o:lock v:ext="edit"/>
            <v:shape id="_x0000_s1133" o:spid="_x0000_s1133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34" o:spid="_x0000_s1134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3" w:line="205" w:lineRule="auto"/>
                      <w:ind w:left="2302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47" w:name="bookmark43"/>
                    <w:bookmarkEnd w:id="47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3366FF"/>
                        <w:spacing w:val="-2"/>
                        <w:sz w:val="24"/>
                        <w:szCs w:val="24"/>
                      </w:rPr>
                      <w:t>房地产开发经营情况</w:t>
                    </w:r>
                  </w:p>
                  <w:p>
                    <w:pPr>
                      <w:spacing w:before="31" w:line="187" w:lineRule="auto"/>
                      <w:ind w:left="410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3"/>
                        <w:sz w:val="20"/>
                        <w:szCs w:val="20"/>
                      </w:rPr>
                      <w:t>单位：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3"/>
                        <w:sz w:val="20"/>
                        <w:szCs w:val="20"/>
                      </w:rPr>
                      <w:t>万元、平方米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86" w:line="230" w:lineRule="auto"/>
        <w:ind w:left="1055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"/>
        </w:rPr>
        <w:t>、按工程用途分</w:t>
      </w:r>
    </w:p>
    <w:p>
      <w:pPr>
        <w:spacing w:line="32" w:lineRule="exact"/>
      </w:pPr>
    </w:p>
    <w:tbl>
      <w:tblPr>
        <w:tblStyle w:val="5"/>
        <w:tblW w:w="4948" w:type="dxa"/>
        <w:tblInd w:w="9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1027"/>
        <w:gridCol w:w="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29" w:line="188" w:lineRule="auto"/>
              <w:ind w:left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65" w:lineRule="exact"/>
              <w:ind w:left="21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731064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99" w:line="265" w:lineRule="exact"/>
              <w:ind w:left="29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25" w:line="187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办公楼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65" w:lineRule="exact"/>
              <w:ind w:left="232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158676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95" w:line="265" w:lineRule="exact"/>
              <w:ind w:left="29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26" w:line="186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商业用房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65" w:lineRule="exact"/>
              <w:ind w:left="2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274366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96" w:line="265" w:lineRule="exact"/>
              <w:ind w:left="2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90" w:type="dxa"/>
            <w:tcBorders>
              <w:left w:val="nil"/>
            </w:tcBorders>
            <w:vAlign w:val="top"/>
          </w:tcPr>
          <w:p>
            <w:pPr>
              <w:spacing w:before="127" w:line="187" w:lineRule="auto"/>
              <w:ind w:left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65" w:lineRule="exact"/>
              <w:ind w:left="232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105763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>
            <w:pPr>
              <w:pStyle w:val="6"/>
              <w:spacing w:before="98" w:line="265" w:lineRule="exact"/>
              <w:ind w:left="2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26.9</w:t>
            </w:r>
          </w:p>
        </w:tc>
      </w:tr>
    </w:tbl>
    <w:p>
      <w:pPr>
        <w:pStyle w:val="2"/>
        <w:spacing w:before="93" w:line="231" w:lineRule="auto"/>
        <w:ind w:left="1036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、房屋建筑面积</w:t>
      </w:r>
    </w:p>
    <w:p>
      <w:pPr>
        <w:spacing w:line="32" w:lineRule="exact"/>
      </w:pPr>
    </w:p>
    <w:tbl>
      <w:tblPr>
        <w:tblStyle w:val="5"/>
        <w:tblW w:w="4972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027"/>
        <w:gridCol w:w="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spacing w:before="129" w:line="187" w:lineRule="auto"/>
              <w:ind w:left="4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施工面积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65" w:lineRule="exact"/>
              <w:ind w:left="16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3689765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9" w:line="265" w:lineRule="exact"/>
              <w:ind w:left="314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5" w:line="232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65" w:lineRule="exact"/>
              <w:ind w:left="16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2351708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5" w:line="265" w:lineRule="exact"/>
              <w:ind w:left="2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spacing w:before="125" w:line="187" w:lineRule="auto"/>
              <w:ind w:left="4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竣工面积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65" w:lineRule="exact"/>
              <w:ind w:left="185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1248167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6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6" w:line="232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913237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987.2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7" w:line="231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2512" behindDoc="1" locked="0" layoutInCell="1" allowOverlap="1">
                  <wp:simplePos x="0" y="0"/>
                  <wp:positionH relativeFrom="column">
                    <wp:posOffset>-575945</wp:posOffset>
                  </wp:positionH>
                  <wp:positionV relativeFrom="paragraph">
                    <wp:posOffset>53340</wp:posOffset>
                  </wp:positionV>
                  <wp:extent cx="4318000" cy="1889760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0"/>
                <w:szCs w:val="20"/>
              </w:rPr>
              <w:t>3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、商品房销售面积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65" w:lineRule="exact"/>
              <w:ind w:left="23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123171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5" w:lineRule="exact"/>
              <w:ind w:left="351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8" w:line="232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65" w:lineRule="exact"/>
              <w:ind w:left="26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46379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8" w:line="265" w:lineRule="exact"/>
              <w:ind w:left="2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8" w:line="230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、房屋销售额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300068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9" w:line="265" w:lineRule="exact"/>
              <w:ind w:left="2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-28.1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04" w:type="dxa"/>
            <w:tcBorders>
              <w:left w:val="nil"/>
            </w:tcBorders>
            <w:vAlign w:val="top"/>
          </w:tcPr>
          <w:p>
            <w:pPr>
              <w:pStyle w:val="6"/>
              <w:spacing w:before="99" w:line="232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65" w:lineRule="exact"/>
              <w:ind w:left="23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154856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>
            <w:pPr>
              <w:pStyle w:val="6"/>
              <w:spacing w:before="99" w:line="265" w:lineRule="exact"/>
              <w:ind w:left="2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-48.8</w:t>
            </w:r>
          </w:p>
        </w:tc>
      </w:tr>
    </w:tbl>
    <w:p>
      <w:pPr>
        <w:spacing w:before="114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3" w:line="233" w:lineRule="auto"/>
        <w:ind w:left="241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" w:name="bookmark44"/>
      <w:bookmarkEnd w:id="4"/>
      <w:bookmarkStart w:id="5" w:name="bookmark7"/>
      <w:bookmarkEnd w:id="5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社会消费品零售额</w:t>
      </w:r>
    </w:p>
    <w:p>
      <w:pPr>
        <w:pStyle w:val="2"/>
        <w:spacing w:line="181" w:lineRule="auto"/>
        <w:ind w:left="4891"/>
      </w:pPr>
      <w:r>
        <w:rPr>
          <w:b/>
          <w:bCs/>
          <w:spacing w:val="-6"/>
        </w:rPr>
        <w:t>单位：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6"/>
        </w:rPr>
        <w:t>亿元</w:t>
      </w:r>
    </w:p>
    <w:tbl>
      <w:tblPr>
        <w:tblStyle w:val="5"/>
        <w:tblW w:w="5260" w:type="dxa"/>
        <w:tblInd w:w="7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1017"/>
        <w:gridCol w:w="1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26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12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17" w:type="dxa"/>
            <w:shd w:val="clear" w:color="auto" w:fill="99CCFF"/>
            <w:vAlign w:val="top"/>
          </w:tcPr>
          <w:p>
            <w:pPr>
              <w:spacing w:before="56" w:line="198" w:lineRule="auto"/>
              <w:ind w:left="319" w:right="203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(±</w:t>
            </w:r>
            <w:r>
              <w:rPr>
                <w:b/>
                <w:bCs/>
                <w:spacing w:val="15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全区社会消费品零售总额</w:t>
            </w:r>
          </w:p>
        </w:tc>
        <w:tc>
          <w:tcPr>
            <w:tcW w:w="101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0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1064.28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3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限额以上社会消费品零售总额</w:t>
            </w:r>
          </w:p>
        </w:tc>
        <w:tc>
          <w:tcPr>
            <w:tcW w:w="101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599.97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限上批发和零售业</w:t>
            </w:r>
          </w:p>
        </w:tc>
        <w:tc>
          <w:tcPr>
            <w:tcW w:w="101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541.04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5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批发业</w:t>
            </w:r>
          </w:p>
        </w:tc>
        <w:tc>
          <w:tcPr>
            <w:tcW w:w="101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03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18.20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7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零售业</w:t>
            </w:r>
          </w:p>
        </w:tc>
        <w:tc>
          <w:tcPr>
            <w:tcW w:w="10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522.83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8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限上住宿和餐饮业</w:t>
            </w:r>
          </w:p>
        </w:tc>
        <w:tc>
          <w:tcPr>
            <w:tcW w:w="10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58.93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3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6608" behindDoc="1" locked="0" layoutInCell="1" allowOverlap="1">
                  <wp:simplePos x="0" y="0"/>
                  <wp:positionH relativeFrom="column">
                    <wp:posOffset>-484505</wp:posOffset>
                  </wp:positionH>
                  <wp:positionV relativeFrom="paragraph">
                    <wp:posOffset>-81915</wp:posOffset>
                  </wp:positionV>
                  <wp:extent cx="4318000" cy="188976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住宿业</w:t>
            </w:r>
          </w:p>
        </w:tc>
        <w:tc>
          <w:tcPr>
            <w:tcW w:w="101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2.63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86" w:lineRule="auto"/>
              <w:ind w:left="35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3226" w:type="dxa"/>
            <w:tcBorders>
              <w:left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7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餐饮业</w:t>
            </w:r>
          </w:p>
        </w:tc>
        <w:tc>
          <w:tcPr>
            <w:tcW w:w="101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56.30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3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69.2</w:t>
            </w:r>
          </w:p>
        </w:tc>
      </w:tr>
    </w:tbl>
    <w:p>
      <w:pPr>
        <w:spacing w:before="61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22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3" w:lineRule="auto"/>
        <w:ind w:left="180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" w:name="bookmark8"/>
      <w:bookmarkEnd w:id="6"/>
      <w:bookmarkStart w:id="7" w:name="bookmark45"/>
      <w:bookmarkEnd w:id="7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规模以上服务业主要经济指标</w:t>
      </w:r>
    </w:p>
    <w:p>
      <w:pPr>
        <w:pStyle w:val="2"/>
        <w:spacing w:before="34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375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18"/>
        <w:gridCol w:w="1003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2" w:type="dxa"/>
            <w:vMerge w:val="restart"/>
            <w:tcBorders>
              <w:left w:val="nil"/>
              <w:bottom w:val="nil"/>
            </w:tcBorders>
            <w:shd w:val="clear" w:color="auto" w:fill="99CCF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b/>
                <w:bCs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shd w:val="clear" w:color="auto" w:fill="99CCFF"/>
            <w:textDirection w:val="tbRlV"/>
            <w:vAlign w:val="top"/>
          </w:tcPr>
          <w:p>
            <w:pPr>
              <w:spacing w:before="156" w:line="177" w:lineRule="auto"/>
              <w:ind w:left="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单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数</w:t>
            </w:r>
          </w:p>
        </w:tc>
        <w:tc>
          <w:tcPr>
            <w:tcW w:w="2025" w:type="dxa"/>
            <w:gridSpan w:val="2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61" w:line="184" w:lineRule="auto"/>
              <w:ind w:left="6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营业收入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32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shd w:val="clear" w:color="auto" w:fill="99CCFF"/>
            <w:vAlign w:val="top"/>
          </w:tcPr>
          <w:p>
            <w:pPr>
              <w:spacing w:before="51" w:line="198" w:lineRule="auto"/>
              <w:ind w:left="310" w:right="19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2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6" w:line="177" w:lineRule="auto"/>
              <w:ind w:left="2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(±</w:t>
            </w:r>
            <w:r>
              <w:rPr>
                <w:b/>
                <w:bCs/>
                <w:spacing w:val="15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5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6" w:line="265" w:lineRule="exact"/>
              <w:ind w:left="11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407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6" w:line="265" w:lineRule="exact"/>
              <w:ind w:left="22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427.24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8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5" w:line="187" w:lineRule="auto"/>
              <w:ind w:left="1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交通运输、仓储和邮政业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6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6" w:line="265" w:lineRule="exact"/>
              <w:ind w:left="28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84.16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7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w w:val="87"/>
                <w:sz w:val="20"/>
                <w:szCs w:val="20"/>
              </w:rPr>
              <w:t>信息传输、软件和信息技术服务业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6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6" w:line="265" w:lineRule="exact"/>
              <w:ind w:left="28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86.94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5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6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6" w:line="265" w:lineRule="exact"/>
              <w:ind w:left="16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6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35.74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5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7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租赁和商务服务业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7" w:line="265" w:lineRule="exact"/>
              <w:ind w:left="16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91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7" w:line="265" w:lineRule="exact"/>
              <w:ind w:left="28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82.36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7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科学研究和技术服务业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7" w:line="265" w:lineRule="exact"/>
              <w:ind w:left="16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7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95.76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7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水利、环境和公共设施管理业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7" w:line="265" w:lineRule="exact"/>
              <w:ind w:left="21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7" w:line="265" w:lineRule="exact"/>
              <w:ind w:left="3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2.48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8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居民服务、修理和其他服务业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7" w:line="265" w:lineRule="exact"/>
              <w:ind w:left="21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7" w:line="265" w:lineRule="exact"/>
              <w:ind w:left="343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1.70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75" w:line="186" w:lineRule="auto"/>
              <w:ind w:left="35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7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8656" behindDoc="1" locked="0" layoutInCell="1" allowOverlap="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165735</wp:posOffset>
                  </wp:positionV>
                  <wp:extent cx="4318000" cy="1889760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8" w:line="265" w:lineRule="exact"/>
              <w:ind w:left="179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8" w:line="265" w:lineRule="exact"/>
              <w:ind w:left="299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11.84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8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卫生和社会工作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8" w:line="265" w:lineRule="exact"/>
              <w:ind w:left="179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8" w:line="265" w:lineRule="exact"/>
              <w:ind w:left="33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7.11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5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32" w:type="dxa"/>
            <w:tcBorders>
              <w:left w:val="nil"/>
            </w:tcBorders>
            <w:vAlign w:val="top"/>
          </w:tcPr>
          <w:p>
            <w:pPr>
              <w:spacing w:before="238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文化、体育和娱乐业</w:t>
            </w:r>
          </w:p>
        </w:tc>
        <w:tc>
          <w:tcPr>
            <w:tcW w:w="518" w:type="dxa"/>
            <w:vAlign w:val="top"/>
          </w:tcPr>
          <w:p>
            <w:pPr>
              <w:pStyle w:val="6"/>
              <w:spacing w:before="208" w:line="265" w:lineRule="exact"/>
              <w:ind w:left="1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08" w:line="265" w:lineRule="exact"/>
              <w:ind w:left="295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19.17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8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2.8</w:t>
            </w:r>
          </w:p>
        </w:tc>
      </w:tr>
    </w:tbl>
    <w:p>
      <w:pPr>
        <w:spacing w:before="80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23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93" w:line="203" w:lineRule="auto"/>
        <w:ind w:left="240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8" w:name="bookmark46"/>
      <w:bookmarkEnd w:id="8"/>
      <w:bookmarkStart w:id="9" w:name="bookmark9"/>
      <w:bookmarkEnd w:id="9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规模以上工业产值</w:t>
      </w:r>
    </w:p>
    <w:p>
      <w:pPr>
        <w:pStyle w:val="2"/>
        <w:spacing w:before="32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515" w:type="dxa"/>
        <w:tblInd w:w="6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854"/>
        <w:gridCol w:w="965"/>
        <w:gridCol w:w="696"/>
        <w:gridCol w:w="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4" w:type="dxa"/>
            <w:vMerge w:val="restart"/>
            <w:tcBorders>
              <w:left w:val="nil"/>
              <w:bottom w:val="nil"/>
            </w:tcBorders>
            <w:shd w:val="clear" w:color="auto" w:fill="99CCFF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7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819" w:type="dxa"/>
            <w:gridSpan w:val="2"/>
            <w:shd w:val="clear" w:color="auto" w:fill="99CCFF"/>
            <w:vAlign w:val="top"/>
          </w:tcPr>
          <w:p>
            <w:pPr>
              <w:spacing w:before="56" w:line="178" w:lineRule="auto"/>
              <w:ind w:left="6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12" w:type="dxa"/>
            <w:gridSpan w:val="2"/>
            <w:tcBorders>
              <w:right w:val="nil"/>
            </w:tcBorders>
            <w:shd w:val="clear" w:color="auto" w:fill="99CCFF"/>
            <w:vAlign w:val="top"/>
          </w:tcPr>
          <w:p>
            <w:pPr>
              <w:pStyle w:val="6"/>
              <w:spacing w:before="56" w:line="178" w:lineRule="auto"/>
              <w:ind w:left="313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84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shd w:val="clear" w:color="auto" w:fill="99CCFF"/>
            <w:vAlign w:val="top"/>
          </w:tcPr>
          <w:p>
            <w:pPr>
              <w:spacing w:before="206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965" w:type="dxa"/>
            <w:shd w:val="clear" w:color="auto" w:fill="99CCFF"/>
            <w:vAlign w:val="top"/>
          </w:tcPr>
          <w:p>
            <w:pPr>
              <w:spacing w:before="51" w:line="198" w:lineRule="auto"/>
              <w:ind w:left="291" w:right="179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696" w:type="dxa"/>
            <w:shd w:val="clear" w:color="auto" w:fill="99CCFF"/>
            <w:vAlign w:val="top"/>
          </w:tcPr>
          <w:p>
            <w:pPr>
              <w:spacing w:before="206" w:line="187" w:lineRule="auto"/>
              <w:ind w:left="1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1" w:line="198" w:lineRule="auto"/>
              <w:ind w:left="218" w:right="105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spacing w:before="139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工业总产值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9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17.57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09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142.32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09" w:line="265" w:lineRule="exact"/>
              <w:ind w:left="1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-7.9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pStyle w:val="6"/>
              <w:spacing w:before="110" w:line="231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1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、轻工业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6.79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0" w:line="265" w:lineRule="exact"/>
              <w:ind w:left="2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75.99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78" w:line="186" w:lineRule="auto"/>
              <w:ind w:left="2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7.7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6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spacing w:before="140" w:line="193" w:lineRule="auto"/>
              <w:ind w:left="4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重工业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10.78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0" w:line="265" w:lineRule="exact"/>
              <w:ind w:left="26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66.33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0" w:line="265" w:lineRule="exact"/>
              <w:ind w:left="1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-15.7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pStyle w:val="6"/>
              <w:spacing w:before="111" w:line="231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、国有工业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1" w:line="265" w:lineRule="exact"/>
              <w:ind w:left="2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0.61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1" w:line="265" w:lineRule="exact"/>
              <w:ind w:left="31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8.75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1" w:line="265" w:lineRule="exact"/>
              <w:ind w:left="1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-40.7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spacing w:before="141" w:line="188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集体工业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1" w:line="265" w:lineRule="exact"/>
              <w:ind w:left="2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0.80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1" w:line="265" w:lineRule="exact"/>
              <w:ind w:left="31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8.01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1" w:line="265" w:lineRule="exact"/>
              <w:ind w:left="1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29.8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28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spacing w:before="142" w:line="187" w:lineRule="auto"/>
              <w:ind w:left="4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股份制工业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12.25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2" w:line="265" w:lineRule="exact"/>
              <w:ind w:left="2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77.97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2" w:line="265" w:lineRule="exact"/>
              <w:ind w:left="1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-12.2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2" w:line="265" w:lineRule="exact"/>
              <w:ind w:left="30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84" w:type="dxa"/>
            <w:tcBorders>
              <w:left w:val="nil"/>
            </w:tcBorders>
            <w:vAlign w:val="top"/>
          </w:tcPr>
          <w:p>
            <w:pPr>
              <w:spacing w:before="143" w:line="186" w:lineRule="auto"/>
              <w:ind w:left="4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外商及港澳台投资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265" w:lineRule="exact"/>
              <w:ind w:left="25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4.20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2" w:line="265" w:lineRule="exact"/>
              <w:ind w:left="2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43.68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2" w:line="265" w:lineRule="exact"/>
              <w:ind w:left="189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12.2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>
            <w:pPr>
              <w:pStyle w:val="6"/>
              <w:spacing w:before="112" w:line="26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21.3</w:t>
            </w:r>
          </w:p>
        </w:tc>
      </w:tr>
    </w:tbl>
    <w:p>
      <w:pPr>
        <w:pStyle w:val="2"/>
        <w:spacing w:before="118" w:line="231" w:lineRule="auto"/>
        <w:ind w:left="761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5"/>
        </w:rPr>
        <w:t>、总计中</w:t>
      </w:r>
    </w:p>
    <w:p>
      <w:pPr>
        <w:spacing w:line="60" w:lineRule="exact"/>
      </w:pPr>
    </w:p>
    <w:tbl>
      <w:tblPr>
        <w:tblStyle w:val="5"/>
        <w:tblW w:w="5529" w:type="dxa"/>
        <w:tblInd w:w="6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854"/>
        <w:gridCol w:w="965"/>
        <w:gridCol w:w="696"/>
        <w:gridCol w:w="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spacing w:before="153" w:line="187" w:lineRule="auto"/>
              <w:ind w:left="4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国有控股企业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3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6.54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3" w:line="265" w:lineRule="exact"/>
              <w:ind w:left="26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55.90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23" w:line="265" w:lineRule="exact"/>
              <w:ind w:left="1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-41.0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23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spacing w:before="149" w:line="187" w:lineRule="auto"/>
              <w:ind w:left="4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私营企业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9" w:line="265" w:lineRule="exact"/>
              <w:ind w:left="2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0.76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19" w:line="265" w:lineRule="exact"/>
              <w:ind w:left="30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6.30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19" w:line="265" w:lineRule="exact"/>
              <w:ind w:left="1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-15.0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19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pStyle w:val="6"/>
              <w:spacing w:before="120" w:line="231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、大中型企业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15.95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0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127.46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20" w:line="265" w:lineRule="exact"/>
              <w:ind w:left="1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-9.0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88" w:line="186" w:lineRule="auto"/>
              <w:ind w:left="28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pStyle w:val="6"/>
              <w:spacing w:before="151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20704" behindDoc="1" locked="0" layoutInCell="1" allowOverlap="1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172085</wp:posOffset>
                  </wp:positionV>
                  <wp:extent cx="4318000" cy="1889760"/>
                  <wp:effectExtent l="0" t="0" r="0" b="0"/>
                  <wp:wrapNone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0"/>
                <w:szCs w:val="20"/>
              </w:rPr>
              <w:t>5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、高新技术产业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1" w:line="265" w:lineRule="exact"/>
              <w:ind w:left="2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9.29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1" w:line="265" w:lineRule="exact"/>
              <w:ind w:left="26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50.13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21" w:line="265" w:lineRule="exact"/>
              <w:ind w:left="193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11.9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21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spacing w:before="151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工业销售产值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1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18.54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1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152.05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21" w:line="265" w:lineRule="exact"/>
              <w:ind w:left="22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6.5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21" w:line="26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pStyle w:val="6"/>
              <w:spacing w:before="123" w:line="230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出口交货值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2" w:line="265" w:lineRule="exact"/>
              <w:ind w:left="25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3.67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2" w:line="265" w:lineRule="exact"/>
              <w:ind w:left="25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44.93</w:t>
            </w:r>
          </w:p>
        </w:tc>
        <w:tc>
          <w:tcPr>
            <w:tcW w:w="696" w:type="dxa"/>
            <w:vAlign w:val="top"/>
          </w:tcPr>
          <w:p>
            <w:pPr>
              <w:pStyle w:val="6"/>
              <w:spacing w:before="122" w:line="265" w:lineRule="exact"/>
              <w:ind w:left="221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3.4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pStyle w:val="6"/>
              <w:spacing w:before="122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89" w:type="dxa"/>
            <w:tcBorders>
              <w:left w:val="nil"/>
            </w:tcBorders>
            <w:vAlign w:val="top"/>
          </w:tcPr>
          <w:p>
            <w:pPr>
              <w:pStyle w:val="6"/>
              <w:spacing w:before="122" w:line="226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工业产销率（</w:t>
            </w:r>
            <w:r>
              <w:rPr>
                <w:spacing w:val="-1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）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3" w:line="265" w:lineRule="exact"/>
              <w:ind w:left="21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105.5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23" w:line="265" w:lineRule="exact"/>
              <w:ind w:left="275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106.8</w:t>
            </w:r>
          </w:p>
        </w:tc>
        <w:tc>
          <w:tcPr>
            <w:tcW w:w="696" w:type="dxa"/>
            <w:vAlign w:val="top"/>
          </w:tcPr>
          <w:p>
            <w:pPr>
              <w:spacing w:before="247" w:line="154" w:lineRule="exact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>
            <w:pPr>
              <w:spacing w:before="247" w:line="154" w:lineRule="exact"/>
              <w:ind w:left="2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</w:tbl>
    <w:p>
      <w:pPr>
        <w:spacing w:before="75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24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758"/>
        <w:gridCol w:w="1090"/>
        <w:gridCol w:w="183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4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>
              <w:pict>
                <v:shape id="_x0000_s1135" o:spid="_x0000_s1135" o:spt="202" type="#_x0000_t202" style="position:absolute;left:0pt;margin-left:230.05pt;margin-top:41.75pt;height:15.25pt;width:68.55pt;mso-position-horizontal-relative:page;mso-position-vertical-relative:page;z-index:25172377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auto"/>
                          <w:ind w:left="20"/>
                          <w:rPr>
                            <w:rFonts w:ascii="Arial" w:hAnsi="Arial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 xml:space="preserve">秦淮区统计局 </w:t>
                        </w:r>
                        <w:r>
                          <w:rPr>
                            <w:rFonts w:ascii="Arial" w:hAnsi="Arial" w:eastAsia="Arial" w:cs="Arial"/>
                            <w:color w:val="0475A7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6" o:spid="_x0000_s1136" o:spt="202" type="#_x0000_t202" style="position:absolute;left:0pt;margin-left:153.2pt;margin-top:539.65pt;height:14pt;width:33.85pt;mso-position-horizontal-relative:page;mso-position-vertical-relative:page;z-index:25172480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25 —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3" w:line="200" w:lineRule="auto"/>
              <w:ind w:left="1921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72275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-929005</wp:posOffset>
                  </wp:positionV>
                  <wp:extent cx="4318000" cy="1884680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10" w:name="bookmark47"/>
            <w:bookmarkEnd w:id="10"/>
            <w:bookmarkStart w:id="11" w:name="bookmark10"/>
            <w:bookmarkEnd w:id="11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3366FF"/>
                <w:spacing w:val="-2"/>
                <w:sz w:val="24"/>
                <w:szCs w:val="24"/>
              </w:rPr>
              <w:t>规模以上工业企业经济效益</w:t>
            </w:r>
          </w:p>
          <w:p>
            <w:pPr>
              <w:spacing w:before="53"/>
            </w:pPr>
          </w:p>
          <w:tbl>
            <w:tblPr>
              <w:tblStyle w:val="5"/>
              <w:tblW w:w="5332" w:type="dxa"/>
              <w:tblInd w:w="72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5"/>
              <w:gridCol w:w="758"/>
              <w:gridCol w:w="1089"/>
              <w:gridCol w:w="109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395" w:type="dxa"/>
                  <w:tcBorders>
                    <w:left w:val="nil"/>
                  </w:tcBorders>
                  <w:shd w:val="clear" w:color="auto" w:fill="99CCFF"/>
                  <w:vAlign w:val="top"/>
                </w:tcPr>
                <w:p>
                  <w:pPr>
                    <w:spacing w:before="210" w:line="187" w:lineRule="auto"/>
                    <w:ind w:left="81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758" w:type="dxa"/>
                  <w:shd w:val="clear" w:color="auto" w:fill="99CCFF"/>
                  <w:vAlign w:val="top"/>
                </w:tcPr>
                <w:p>
                  <w:pPr>
                    <w:spacing w:before="210" w:line="187" w:lineRule="auto"/>
                    <w:ind w:left="17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089" w:type="dxa"/>
                  <w:shd w:val="clear" w:color="auto" w:fill="99CCFF"/>
                  <w:vAlign w:val="top"/>
                </w:tcPr>
                <w:p>
                  <w:pPr>
                    <w:spacing w:before="55" w:line="198" w:lineRule="auto"/>
                    <w:ind w:left="349" w:right="241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  <w:tc>
                <w:tcPr>
                  <w:tcW w:w="1090" w:type="dxa"/>
                  <w:tcBorders>
                    <w:right w:val="nil"/>
                  </w:tcBorders>
                  <w:shd w:val="clear" w:color="auto" w:fill="99CCFF"/>
                  <w:vAlign w:val="top"/>
                </w:tcPr>
                <w:p>
                  <w:pPr>
                    <w:spacing w:before="56" w:line="186" w:lineRule="auto"/>
                    <w:ind w:left="37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7"/>
                      <w:sz w:val="20"/>
                      <w:szCs w:val="20"/>
                    </w:rPr>
                    <w:t>同比</w:t>
                  </w:r>
                </w:p>
                <w:p>
                  <w:pPr>
                    <w:pStyle w:val="6"/>
                    <w:spacing w:before="46" w:line="177" w:lineRule="auto"/>
                    <w:ind w:left="25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5"/>
                      <w:sz w:val="20"/>
                      <w:szCs w:val="20"/>
                    </w:rPr>
                    <w:t>(±</w:t>
                  </w:r>
                  <w:r>
                    <w:rPr>
                      <w:b/>
                      <w:bCs/>
                      <w:spacing w:val="15"/>
                      <w:sz w:val="20"/>
                      <w:szCs w:val="20"/>
                    </w:rPr>
                    <w:t>%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5"/>
                      <w:sz w:val="20"/>
                      <w:szCs w:val="20"/>
                    </w:rPr>
                    <w:t>）</w:t>
                  </w:r>
                </w:p>
              </w:tc>
            </w:tr>
          </w:tbl>
          <w:p>
            <w:pPr>
              <w:spacing w:line="152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120" w:type="dxa"/>
            <w:tcBorders>
              <w:right w:val="single" w:color="000000" w:sz="2" w:space="0"/>
            </w:tcBorders>
            <w:vAlign w:val="top"/>
          </w:tcPr>
          <w:p>
            <w:pPr>
              <w:spacing w:before="86" w:line="185" w:lineRule="auto"/>
              <w:ind w:left="8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137" o:spid="_x0000_s1137" o:spt="202" type="#_x0000_t202" style="position:absolute;left:0pt;margin-left:41.9pt;margin-top:290.45pt;height:15.4pt;width:91.85pt;mso-position-horizontal-relative:page;mso-position-vertical-relative:page;z-index:2517288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应收票据及应收帐款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企业单位数</w:t>
            </w:r>
          </w:p>
          <w:p>
            <w:pPr>
              <w:spacing w:line="195" w:lineRule="exact"/>
            </w:pPr>
          </w:p>
          <w:tbl>
            <w:tblPr>
              <w:tblStyle w:val="5"/>
              <w:tblW w:w="2376" w:type="dxa"/>
              <w:tblInd w:w="73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76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8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4" w:line="230" w:lineRule="auto"/>
                    <w:ind w:left="3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亏损企业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49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主营业务收入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0" w:line="186" w:lineRule="auto"/>
                    <w:ind w:left="12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实现利税总额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0" w:line="231" w:lineRule="auto"/>
                    <w:ind w:left="3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应交增值税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0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利润总额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1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亏损企业亏损额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237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2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流动资产合计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6" w:line="187" w:lineRule="auto"/>
              <w:ind w:left="2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138" o:spid="_x0000_s1138" o:spt="202" type="#_x0000_t202" style="position:absolute;left:0pt;margin-left:8.1pt;margin-top:290.45pt;height:15.4pt;width:21.75pt;mso-position-horizontal-relative:page;mso-position-vertical-relative:page;z-index:251725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>亿元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  <w:p>
            <w:pPr>
              <w:spacing w:line="192" w:lineRule="exact"/>
            </w:pPr>
          </w:p>
          <w:tbl>
            <w:tblPr>
              <w:tblStyle w:val="5"/>
              <w:tblW w:w="748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8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3" w:line="187" w:lineRule="auto"/>
                    <w:ind w:left="2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个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49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1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1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1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2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74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253" w:line="187" w:lineRule="auto"/>
                    <w:ind w:left="17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56" w:line="265" w:lineRule="exact"/>
              <w:ind w:left="443"/>
              <w:rPr>
                <w:sz w:val="20"/>
                <w:szCs w:val="20"/>
              </w:rPr>
            </w:pPr>
            <w:r>
              <w:pict>
                <v:shape id="_x0000_s1139" o:spid="_x0000_s1139" o:spt="202" type="#_x0000_t202" style="position:absolute;left:0pt;margin-left:15.15pt;margin-top:289pt;height:15.25pt;width:24.35pt;mso-position-horizontal-relative:page;mso-position-vertical-relative:page;z-index:251726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0"/>
                            <w:szCs w:val="20"/>
                          </w:rPr>
                          <w:t>52.66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"/>
                <w:sz w:val="20"/>
                <w:szCs w:val="20"/>
              </w:rPr>
              <w:t>25</w:t>
            </w:r>
          </w:p>
          <w:p>
            <w:pPr>
              <w:spacing w:line="225" w:lineRule="exact"/>
            </w:pPr>
          </w:p>
          <w:tbl>
            <w:tblPr>
              <w:tblStyle w:val="5"/>
              <w:tblW w:w="1080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8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3" w:line="265" w:lineRule="exact"/>
                    <w:ind w:left="493"/>
                    <w:rPr>
                      <w:sz w:val="20"/>
                      <w:szCs w:val="20"/>
                    </w:rPr>
                  </w:pPr>
                  <w:r>
                    <w:rPr>
                      <w:position w:val="1"/>
                      <w:sz w:val="20"/>
                      <w:szCs w:val="20"/>
                    </w:rPr>
                    <w:t>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19" w:line="265" w:lineRule="exact"/>
                    <w:ind w:left="282"/>
                    <w:rPr>
                      <w:sz w:val="20"/>
                      <w:szCs w:val="20"/>
                    </w:rPr>
                  </w:pPr>
                  <w:r>
                    <w:rPr>
                      <w:spacing w:val="-3"/>
                      <w:position w:val="1"/>
                      <w:sz w:val="20"/>
                      <w:szCs w:val="20"/>
                    </w:rPr>
                    <w:t>157.31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4" w:lineRule="exact"/>
                    <w:ind w:left="330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1"/>
                      <w:sz w:val="20"/>
                      <w:szCs w:val="20"/>
                    </w:rPr>
                    <w:t>10.81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4" w:lineRule="exact"/>
                    <w:ind w:left="368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3.06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5" w:lineRule="exact"/>
                    <w:ind w:left="367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7.02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2" w:line="265" w:lineRule="exact"/>
                    <w:ind w:left="383"/>
                    <w:rPr>
                      <w:sz w:val="20"/>
                      <w:szCs w:val="20"/>
                    </w:rPr>
                  </w:pPr>
                  <w:r>
                    <w:rPr>
                      <w:spacing w:val="-5"/>
                      <w:position w:val="1"/>
                      <w:sz w:val="20"/>
                      <w:szCs w:val="20"/>
                    </w:rPr>
                    <w:t>1.24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108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3" w:line="265" w:lineRule="exact"/>
                    <w:ind w:left="282"/>
                    <w:rPr>
                      <w:sz w:val="20"/>
                      <w:szCs w:val="20"/>
                    </w:rPr>
                  </w:pPr>
                  <w:r>
                    <w:rPr>
                      <w:spacing w:val="-3"/>
                      <w:position w:val="1"/>
                      <w:sz w:val="20"/>
                      <w:szCs w:val="20"/>
                    </w:rPr>
                    <w:t>145.82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56" w:line="265" w:lineRule="exact"/>
              <w:ind w:left="422"/>
              <w:rPr>
                <w:sz w:val="20"/>
                <w:szCs w:val="20"/>
              </w:rPr>
            </w:pPr>
            <w:r>
              <w:pict>
                <v:shape id="_x0000_s1140" o:spid="_x0000_s1140" o:spt="202" type="#_x0000_t202" style="position:absolute;left:0pt;margin-left:20.05pt;margin-top:289pt;height:15.25pt;width:14.55pt;mso-position-horizontal-relative:page;mso-position-vertical-relative:page;z-index:2517278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64" w:lineRule="exact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position w:val="1"/>
                            <w:sz w:val="20"/>
                            <w:szCs w:val="20"/>
                          </w:rPr>
                          <w:t>4.0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1"/>
                <w:sz w:val="20"/>
                <w:szCs w:val="20"/>
              </w:rPr>
              <w:t>0.0</w:t>
            </w:r>
          </w:p>
          <w:p>
            <w:pPr>
              <w:spacing w:line="225" w:lineRule="exact"/>
            </w:pPr>
          </w:p>
          <w:tbl>
            <w:tblPr>
              <w:tblStyle w:val="5"/>
              <w:tblW w:w="1075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5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8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3" w:line="265" w:lineRule="exact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position w:val="1"/>
                      <w:sz w:val="20"/>
                      <w:szCs w:val="20"/>
                    </w:rPr>
                    <w:t>50.0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19" w:line="265" w:lineRule="exact"/>
                    <w:ind w:left="421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position w:val="1"/>
                      <w:sz w:val="20"/>
                      <w:szCs w:val="20"/>
                    </w:rPr>
                    <w:t>3.4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4" w:lineRule="exact"/>
                    <w:ind w:left="339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-29.7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4" w:lineRule="exact"/>
                    <w:ind w:left="377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position w:val="1"/>
                      <w:sz w:val="20"/>
                      <w:szCs w:val="20"/>
                    </w:rPr>
                    <w:t>85.0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1" w:line="265" w:lineRule="exact"/>
                    <w:ind w:left="339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-46.3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2" w:line="265" w:lineRule="exact"/>
                    <w:ind w:left="335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1"/>
                      <w:sz w:val="20"/>
                      <w:szCs w:val="20"/>
                    </w:rPr>
                    <w:t>109.7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4" w:hRule="atLeast"/>
              </w:trPr>
              <w:tc>
                <w:tcPr>
                  <w:tcW w:w="10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pStyle w:val="6"/>
                    <w:spacing w:before="223" w:line="265" w:lineRule="exact"/>
                    <w:ind w:left="417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2.2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800" w:type="dxa"/>
            <w:gridSpan w:val="4"/>
            <w:vAlign w:val="top"/>
          </w:tcPr>
          <w:p>
            <w:pPr>
              <w:spacing w:before="104"/>
            </w:pPr>
          </w:p>
          <w:tbl>
            <w:tblPr>
              <w:tblStyle w:val="5"/>
              <w:tblW w:w="5332" w:type="dxa"/>
              <w:tblInd w:w="72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5"/>
              <w:gridCol w:w="758"/>
              <w:gridCol w:w="1089"/>
              <w:gridCol w:w="109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6" w:hRule="atLeast"/>
              </w:trPr>
              <w:tc>
                <w:tcPr>
                  <w:tcW w:w="2395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254" w:line="186" w:lineRule="auto"/>
                    <w:ind w:left="13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721728" behindDoc="1" locked="0" layoutInCell="1" allowOverlap="1">
                        <wp:simplePos x="0" y="0"/>
                        <wp:positionH relativeFrom="column">
                          <wp:posOffset>-459740</wp:posOffset>
                        </wp:positionH>
                        <wp:positionV relativeFrom="paragraph">
                          <wp:posOffset>-221615</wp:posOffset>
                        </wp:positionV>
                        <wp:extent cx="4318000" cy="1887220"/>
                        <wp:effectExtent l="0" t="0" r="0" b="0"/>
                        <wp:wrapNone/>
                        <wp:docPr id="72" name="IM 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IM 7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000" cy="1887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产成品存货</w:t>
                  </w:r>
                </w:p>
              </w:tc>
              <w:tc>
                <w:tcPr>
                  <w:tcW w:w="758" w:type="dxa"/>
                  <w:vAlign w:val="top"/>
                </w:tcPr>
                <w:p>
                  <w:pPr>
                    <w:spacing w:before="253" w:line="187" w:lineRule="auto"/>
                    <w:ind w:left="17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亿元</w:t>
                  </w:r>
                </w:p>
              </w:tc>
              <w:tc>
                <w:tcPr>
                  <w:tcW w:w="1089" w:type="dxa"/>
                  <w:vAlign w:val="top"/>
                </w:tcPr>
                <w:p>
                  <w:pPr>
                    <w:pStyle w:val="6"/>
                    <w:spacing w:before="223" w:line="265" w:lineRule="exact"/>
                    <w:ind w:left="333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1"/>
                      <w:sz w:val="20"/>
                      <w:szCs w:val="20"/>
                    </w:rPr>
                    <w:t>10.38</w:t>
                  </w:r>
                </w:p>
              </w:tc>
              <w:tc>
                <w:tcPr>
                  <w:tcW w:w="1090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223" w:line="265" w:lineRule="exact"/>
                    <w:ind w:left="391"/>
                    <w:rPr>
                      <w:sz w:val="20"/>
                      <w:szCs w:val="20"/>
                    </w:rPr>
                  </w:pPr>
                  <w:r>
                    <w:rPr>
                      <w:spacing w:val="-5"/>
                      <w:position w:val="1"/>
                      <w:sz w:val="20"/>
                      <w:szCs w:val="20"/>
                    </w:rPr>
                    <w:t>10.9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6" w:hRule="atLeast"/>
              </w:trPr>
              <w:tc>
                <w:tcPr>
                  <w:tcW w:w="2395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252" w:line="185" w:lineRule="auto"/>
                    <w:ind w:left="1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平均用工人数</w:t>
                  </w:r>
                </w:p>
              </w:tc>
              <w:tc>
                <w:tcPr>
                  <w:tcW w:w="758" w:type="dxa"/>
                  <w:vAlign w:val="top"/>
                </w:tcPr>
                <w:p>
                  <w:pPr>
                    <w:spacing w:before="251" w:line="187" w:lineRule="auto"/>
                    <w:ind w:left="18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万人</w:t>
                  </w:r>
                </w:p>
              </w:tc>
              <w:tc>
                <w:tcPr>
                  <w:tcW w:w="1089" w:type="dxa"/>
                  <w:vAlign w:val="top"/>
                </w:tcPr>
                <w:p>
                  <w:pPr>
                    <w:pStyle w:val="6"/>
                    <w:spacing w:before="221" w:line="265" w:lineRule="exact"/>
                    <w:ind w:left="37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1090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221" w:line="265" w:lineRule="exact"/>
                    <w:ind w:left="42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1"/>
                      <w:sz w:val="20"/>
                      <w:szCs w:val="20"/>
                    </w:rPr>
                    <w:t>2.2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93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2" w:name="bookmark48"/>
      <w:bookmarkEnd w:id="12"/>
      <w:bookmarkStart w:id="13" w:name="bookmark11"/>
      <w:bookmarkEnd w:id="13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城镇居民收入和支出</w:t>
      </w:r>
    </w:p>
    <w:p>
      <w:pPr>
        <w:pStyle w:val="2"/>
        <w:spacing w:before="29" w:line="182" w:lineRule="auto"/>
        <w:ind w:left="4833"/>
      </w:pPr>
      <w:r>
        <w:rPr>
          <w:b/>
          <w:bCs/>
          <w:spacing w:val="-5"/>
        </w:rPr>
        <w:t>单位：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5"/>
        </w:rPr>
        <w:t>元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人</w:t>
      </w:r>
    </w:p>
    <w:tbl>
      <w:tblPr>
        <w:tblStyle w:val="5"/>
        <w:tblW w:w="5212" w:type="dxa"/>
        <w:tblInd w:w="7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955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35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12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99CCFF"/>
            <w:vAlign w:val="top"/>
          </w:tcPr>
          <w:p>
            <w:pPr>
              <w:spacing w:before="56" w:line="198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>
            <w:pPr>
              <w:pStyle w:val="6"/>
              <w:spacing w:before="45" w:line="178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0"/>
                <w:szCs w:val="20"/>
              </w:rPr>
              <w:t>±</w:t>
            </w:r>
            <w:r>
              <w:rPr>
                <w:b/>
                <w:bCs/>
                <w:spacing w:val="10"/>
                <w:sz w:val="20"/>
                <w:szCs w:val="20"/>
              </w:rPr>
              <w:t>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38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人均可支配收入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09" w:line="265" w:lineRule="exact"/>
              <w:ind w:left="23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65379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39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0" w:line="230" w:lineRule="auto"/>
              <w:ind w:left="1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、工资性收入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09" w:line="265" w:lineRule="exact"/>
              <w:ind w:left="23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35486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39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09" w:line="231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、经营净收入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09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6134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09" w:line="231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、财产净收入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09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6453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0" w:line="229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、转移净收入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0" w:line="265" w:lineRule="exact"/>
              <w:ind w:left="24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17306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39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人均消费支出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0" w:line="265" w:lineRule="exact"/>
              <w:ind w:left="22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48186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78" w:line="186" w:lineRule="auto"/>
              <w:ind w:left="3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1" w:line="230" w:lineRule="auto"/>
              <w:ind w:left="1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、食品烟酒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1" w:line="265" w:lineRule="exact"/>
              <w:ind w:left="24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12046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1" w:line="230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、衣着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1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3285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79" w:line="186" w:lineRule="auto"/>
              <w:ind w:left="3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1" w:line="231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、居住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1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11521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1" w:line="230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、生活用品及服务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1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3240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1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42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、交通通信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2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4915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80" w:line="186" w:lineRule="auto"/>
              <w:ind w:left="3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2" w:line="230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、教育文化娱乐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2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9154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2" w:line="265" w:lineRule="exact"/>
              <w:ind w:left="3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43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30944" behindDoc="1" locked="0" layoutInCell="1" allowOverlap="1">
                  <wp:simplePos x="0" y="0"/>
                  <wp:positionH relativeFrom="column">
                    <wp:posOffset>-499745</wp:posOffset>
                  </wp:positionH>
                  <wp:positionV relativeFrom="paragraph">
                    <wp:posOffset>136525</wp:posOffset>
                  </wp:positionV>
                  <wp:extent cx="4318000" cy="1889760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0"/>
                <w:szCs w:val="20"/>
              </w:rPr>
              <w:t>7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、医疗保健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3" w:line="265" w:lineRule="exact"/>
              <w:ind w:left="28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2702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39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pStyle w:val="6"/>
              <w:spacing w:before="113" w:line="230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、其他用品和服务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3" w:line="265" w:lineRule="exact"/>
              <w:ind w:left="299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1322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65" w:lineRule="exact"/>
              <w:ind w:left="39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42" w:line="186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恩格尔系数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3" w:line="265" w:lineRule="exact"/>
              <w:ind w:left="30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25.0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spacing w:before="237" w:line="154" w:lineRule="exact"/>
              <w:ind w:left="3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35" w:type="dxa"/>
            <w:tcBorders>
              <w:left w:val="nil"/>
            </w:tcBorders>
            <w:vAlign w:val="top"/>
          </w:tcPr>
          <w:p>
            <w:pPr>
              <w:spacing w:before="142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文化娱乐支出占消费支出比重</w:t>
            </w:r>
          </w:p>
        </w:tc>
        <w:tc>
          <w:tcPr>
            <w:tcW w:w="955" w:type="dxa"/>
            <w:vAlign w:val="top"/>
          </w:tcPr>
          <w:p>
            <w:pPr>
              <w:pStyle w:val="6"/>
              <w:spacing w:before="113" w:line="265" w:lineRule="exact"/>
              <w:ind w:left="323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19.0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>
            <w:pPr>
              <w:spacing w:before="238" w:line="153" w:lineRule="exact"/>
              <w:ind w:left="3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</w:tbl>
    <w:p>
      <w:pPr>
        <w:spacing w:before="13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26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319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93" w:line="190" w:lineRule="auto"/>
        <w:ind w:left="22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4" w:name="bookmark49"/>
      <w:bookmarkEnd w:id="14"/>
      <w:bookmarkStart w:id="15" w:name="bookmark12"/>
      <w:bookmarkEnd w:id="15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开放型经济完成情况</w:t>
      </w:r>
    </w:p>
    <w:tbl>
      <w:tblPr>
        <w:tblStyle w:val="5"/>
        <w:tblW w:w="5073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902"/>
        <w:gridCol w:w="720"/>
        <w:gridCol w:w="902"/>
        <w:gridCol w:w="8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51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307" w:line="187" w:lineRule="auto"/>
              <w:ind w:left="4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02" w:type="dxa"/>
            <w:shd w:val="clear" w:color="auto" w:fill="99CCFF"/>
            <w:vAlign w:val="top"/>
          </w:tcPr>
          <w:p>
            <w:pPr>
              <w:spacing w:before="306" w:line="187" w:lineRule="auto"/>
              <w:ind w:left="2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720" w:type="dxa"/>
            <w:shd w:val="clear" w:color="auto" w:fill="99CCFF"/>
            <w:vAlign w:val="top"/>
          </w:tcPr>
          <w:p>
            <w:pPr>
              <w:spacing w:before="307" w:line="187" w:lineRule="auto"/>
              <w:ind w:left="1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902" w:type="dxa"/>
            <w:shd w:val="clear" w:color="auto" w:fill="99CCFF"/>
            <w:vAlign w:val="top"/>
          </w:tcPr>
          <w:p>
            <w:pPr>
              <w:spacing w:before="153" w:line="229" w:lineRule="auto"/>
              <w:ind w:left="257" w:right="150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98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pStyle w:val="6"/>
              <w:spacing w:before="152" w:line="227" w:lineRule="auto"/>
              <w:ind w:left="111" w:right="18" w:firstLine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0"/>
                <w:szCs w:val="20"/>
              </w:rPr>
              <w:t>度（</w:t>
            </w:r>
            <w:r>
              <w:rPr>
                <w:b/>
                <w:bCs/>
                <w:spacing w:val="-9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1651" w:type="dxa"/>
            <w:tcBorders>
              <w:lef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实际使用外资</w:t>
            </w:r>
          </w:p>
        </w:tc>
        <w:tc>
          <w:tcPr>
            <w:tcW w:w="9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</w:tc>
        <w:tc>
          <w:tcPr>
            <w:tcW w:w="72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0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22000</w:t>
            </w:r>
          </w:p>
        </w:tc>
        <w:tc>
          <w:tcPr>
            <w:tcW w:w="90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0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30058</w:t>
            </w:r>
          </w:p>
        </w:tc>
        <w:tc>
          <w:tcPr>
            <w:tcW w:w="898" w:type="dxa"/>
            <w:tcBorders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4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1651" w:type="dxa"/>
            <w:tcBorders>
              <w:lef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服务贸易</w:t>
            </w:r>
          </w:p>
        </w:tc>
        <w:tc>
          <w:tcPr>
            <w:tcW w:w="9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</w:tc>
        <w:tc>
          <w:tcPr>
            <w:tcW w:w="7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1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59200</w:t>
            </w:r>
          </w:p>
        </w:tc>
        <w:tc>
          <w:tcPr>
            <w:tcW w:w="9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9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48340</w:t>
            </w:r>
          </w:p>
        </w:tc>
        <w:tc>
          <w:tcPr>
            <w:tcW w:w="898" w:type="dxa"/>
            <w:tcBorders>
              <w:righ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7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651" w:type="dxa"/>
            <w:tcBorders>
              <w:lef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32992" behindDoc="1" locked="0" layoutInCell="1" allowOverlap="1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-29845</wp:posOffset>
                  </wp:positionV>
                  <wp:extent cx="4318000" cy="1889760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地方外贸进出口</w:t>
            </w:r>
          </w:p>
        </w:tc>
        <w:tc>
          <w:tcPr>
            <w:tcW w:w="90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2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亿元</w:t>
            </w:r>
          </w:p>
        </w:tc>
        <w:tc>
          <w:tcPr>
            <w:tcW w:w="7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13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663</w:t>
            </w:r>
          </w:p>
        </w:tc>
        <w:tc>
          <w:tcPr>
            <w:tcW w:w="9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7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669.94</w:t>
            </w:r>
          </w:p>
        </w:tc>
        <w:tc>
          <w:tcPr>
            <w:tcW w:w="898" w:type="dxa"/>
            <w:tcBorders>
              <w:righ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42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101.2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</w:p>
    <w:p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27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pStyle w:val="2"/>
        <w:spacing w:line="2990" w:lineRule="exact"/>
      </w:pPr>
      <w:r>
        <w:pict>
          <v:shape id="_x0000_s1141" o:spid="_x0000_s1141" o:spt="202" type="#_x0000_t202" style="position:absolute;left:0pt;margin-left:41.95pt;margin-top:41.65pt;height:15.25pt;width:72.1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42" o:spid="_x0000_s1142" o:spt="202" type="#_x0000_t202" style="position:absolute;left:0pt;margin-left:107.05pt;margin-top:76.75pt;height:17.65pt;width:122.4pt;z-index:2517401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02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48" w:name="bookmark50"/>
                  <w:bookmarkEnd w:id="48"/>
                  <w:bookmarkStart w:id="49" w:name="bookmark13"/>
                  <w:bookmarkEnd w:id="49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2"/>
                      <w:sz w:val="24"/>
                      <w:szCs w:val="24"/>
                    </w:rPr>
                    <w:t>个体私营企业发展情况</w:t>
                  </w: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164.15pt;margin-top:93.05pt;height:15.65pt;width:35.05pt;z-index:251744256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7" w:lineRule="auto"/>
                    <w:ind w:left="151"/>
                  </w:pPr>
                  <w:r>
                    <w:rPr>
                      <w:b/>
                      <w:bCs/>
                      <w:spacing w:val="-2"/>
                    </w:rPr>
                    <w:t>计量</w:t>
                  </w: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255.8pt;margin-top:93.05pt;height:15.65pt;width:40.35pt;z-index:251742208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6" w:lineRule="auto"/>
                    <w:ind w:left="224"/>
                  </w:pPr>
                  <w:r>
                    <w:rPr>
                      <w:b/>
                      <w:bCs/>
                      <w:spacing w:val="-7"/>
                    </w:rPr>
                    <w:t>同比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164.15pt;margin-top:108.65pt;height:15.65pt;width:35.05pt;z-index:251746304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7" w:lineRule="auto"/>
                    <w:ind w:left="153"/>
                  </w:pPr>
                  <w:r>
                    <w:rPr>
                      <w:b/>
                      <w:bCs/>
                      <w:spacing w:val="-2"/>
                    </w:rPr>
                    <w:t>单位</w:t>
                  </w: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210pt;margin-top:108.65pt;height:15.65pt;width:35.05pt;z-index:251745280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7" w:lineRule="auto"/>
                    <w:ind w:left="159"/>
                  </w:pPr>
                  <w:r>
                    <w:rPr>
                      <w:b/>
                      <w:bCs/>
                      <w:spacing w:val="-4"/>
                    </w:rPr>
                    <w:t>累计</w:t>
                  </w: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255.8pt;margin-top:108.65pt;height:15.65pt;width:40.35pt;z-index:251743232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2" w:line="182" w:lineRule="auto"/>
                    <w:ind w:right="1"/>
                    <w:jc w:val="right"/>
                  </w:pPr>
                  <w:r>
                    <w:rPr>
                      <w:b/>
                      <w:bCs/>
                      <w:spacing w:val="15"/>
                    </w:rPr>
                    <w:t>(±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5"/>
                    </w:rPr>
                    <w:t>%</w:t>
                  </w:r>
                  <w:r>
                    <w:rPr>
                      <w:b/>
                      <w:bCs/>
                      <w:spacing w:val="15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36.9pt;margin-top:91.6pt;height:34.2pt;width:265.3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265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14"/>
                    <w:gridCol w:w="917"/>
                    <w:gridCol w:w="917"/>
                    <w:gridCol w:w="1017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2414" w:type="dxa"/>
                        <w:vMerge w:val="restart"/>
                        <w:tcBorders>
                          <w:left w:val="nil"/>
                          <w:bottom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821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917" w:type="dxa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56" w:line="173" w:lineRule="auto"/>
                          <w:ind w:left="16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  <w:shd w:val="clear" w:fill="99CCFF"/>
                          </w:rPr>
                          <w:t>本期止</w:t>
                        </w:r>
                      </w:p>
                    </w:tc>
                    <w:tc>
                      <w:tcPr>
                        <w:tcW w:w="1017" w:type="dxa"/>
                        <w:tcBorders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414" w:type="dxa"/>
                        <w:vMerge w:val="continue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17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340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1181735</wp:posOffset>
            </wp:positionV>
            <wp:extent cx="643255" cy="39624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1181735</wp:posOffset>
            </wp:positionV>
            <wp:extent cx="575945" cy="39624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1181735</wp:posOffset>
            </wp:positionV>
            <wp:extent cx="575945" cy="39624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49" o:spid="_x0000_s1149" o:spt="203" style="height:149.6pt;width:340pt;" coordsize="6800,2992">
            <o:lock v:ext="edit"/>
            <v:shape id="_x0000_s1150" o:spid="_x0000_s1150" o:spt="202" type="#_x0000_t202" style="position:absolute;left:-20;top:-20;height:303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7" w:lineRule="auto"/>
                      <w:ind w:left="911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个体企业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60"/>
      </w:pPr>
    </w:p>
    <w:tbl>
      <w:tblPr>
        <w:tblStyle w:val="5"/>
        <w:tblW w:w="5241" w:type="dxa"/>
        <w:tblInd w:w="7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916"/>
        <w:gridCol w:w="917"/>
        <w:gridCol w:w="10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400" w:type="dxa"/>
            <w:tcBorders>
              <w:left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</w:t>
            </w:r>
          </w:p>
        </w:tc>
        <w:tc>
          <w:tcPr>
            <w:tcW w:w="91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9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1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83398</w:t>
            </w:r>
          </w:p>
        </w:tc>
        <w:tc>
          <w:tcPr>
            <w:tcW w:w="1008" w:type="dxa"/>
            <w:tcBorders>
              <w:right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400" w:type="dxa"/>
            <w:tcBorders>
              <w:left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开业从业人员</w:t>
            </w:r>
          </w:p>
        </w:tc>
        <w:tc>
          <w:tcPr>
            <w:tcW w:w="91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3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180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176142</w:t>
            </w:r>
          </w:p>
        </w:tc>
        <w:tc>
          <w:tcPr>
            <w:tcW w:w="1008" w:type="dxa"/>
            <w:tcBorders>
              <w:right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400" w:type="dxa"/>
            <w:tcBorders>
              <w:left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注册资本</w:t>
            </w:r>
          </w:p>
        </w:tc>
        <w:tc>
          <w:tcPr>
            <w:tcW w:w="91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2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亿元</w:t>
            </w:r>
          </w:p>
        </w:tc>
        <w:tc>
          <w:tcPr>
            <w:tcW w:w="9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6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69</w:t>
            </w:r>
          </w:p>
        </w:tc>
        <w:tc>
          <w:tcPr>
            <w:tcW w:w="1008" w:type="dxa"/>
            <w:tcBorders>
              <w:right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24.3</w:t>
            </w:r>
          </w:p>
        </w:tc>
      </w:tr>
    </w:tbl>
    <w:p>
      <w:pPr>
        <w:pStyle w:val="2"/>
        <w:spacing w:before="292" w:line="187" w:lineRule="auto"/>
        <w:ind w:left="891"/>
      </w:pPr>
      <w:r>
        <w:rPr>
          <w:spacing w:val="-1"/>
        </w:rPr>
        <w:t>私营企业</w:t>
      </w:r>
    </w:p>
    <w:p>
      <w:pPr>
        <w:spacing w:line="236" w:lineRule="exact"/>
      </w:pPr>
    </w:p>
    <w:tbl>
      <w:tblPr>
        <w:tblStyle w:val="5"/>
        <w:tblW w:w="5265" w:type="dxa"/>
        <w:tblInd w:w="7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917"/>
        <w:gridCol w:w="917"/>
        <w:gridCol w:w="1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414" w:type="dxa"/>
            <w:tcBorders>
              <w:left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</w:t>
            </w:r>
          </w:p>
        </w:tc>
        <w:tc>
          <w:tcPr>
            <w:tcW w:w="9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9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6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7785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8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414" w:type="dxa"/>
            <w:tcBorders>
              <w:left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开业从业人员</w:t>
            </w:r>
          </w:p>
        </w:tc>
        <w:tc>
          <w:tcPr>
            <w:tcW w:w="91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3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22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14196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0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-25.2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414" w:type="dxa"/>
            <w:tcBorders>
              <w:left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35040" behindDoc="1" locked="0" layoutInCell="1" allowOverlap="1">
                  <wp:simplePos x="0" y="0"/>
                  <wp:positionH relativeFrom="column">
                    <wp:posOffset>-481330</wp:posOffset>
                  </wp:positionH>
                  <wp:positionV relativeFrom="paragraph">
                    <wp:posOffset>-419735</wp:posOffset>
                  </wp:positionV>
                  <wp:extent cx="4318000" cy="188976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注册资本</w:t>
            </w:r>
          </w:p>
        </w:tc>
        <w:tc>
          <w:tcPr>
            <w:tcW w:w="9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2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亿元</w:t>
            </w:r>
          </w:p>
        </w:tc>
        <w:tc>
          <w:tcPr>
            <w:tcW w:w="9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1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406.96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91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5.4</w:t>
            </w: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28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46" w:lineRule="exact"/>
      </w:pPr>
      <w:r>
        <w:pict>
          <v:shape id="_x0000_s1151" o:spid="_x0000_s1151" o:spt="202" type="#_x0000_t202" style="position:absolute;left:0pt;margin-left:230.05pt;margin-top:41.65pt;height:15.25pt;width:68.55pt;z-index:251751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pict>
          <v:shape id="_x0000_s1152" o:spid="_x0000_s1152" o:spt="202" type="#_x0000_t202" style="position:absolute;left:0pt;margin-left:113.1pt;margin-top:76.7pt;height:17.95pt;width:110.35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06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50" w:name="bookmark51"/>
                  <w:bookmarkEnd w:id="50"/>
                  <w:bookmarkStart w:id="51" w:name="bookmark14"/>
                  <w:bookmarkEnd w:id="51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2"/>
                      <w:sz w:val="24"/>
                      <w:szCs w:val="24"/>
                    </w:rPr>
                    <w:t>就业和社会保障情况</w:t>
                  </w: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40.75pt;margin-top:91.6pt;height:34.2pt;width:257.85pt;z-index:2517493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16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45"/>
                    <w:gridCol w:w="797"/>
                    <w:gridCol w:w="974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345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128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797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210" w:line="187" w:lineRule="auto"/>
                          <w:ind w:left="19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974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56" w:line="198" w:lineRule="auto"/>
                          <w:ind w:left="295" w:right="186" w:hanging="10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473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1"/>
        </w:rPr>
        <w:pict>
          <v:group id="_x0000_s1154" o:spid="_x0000_s1154" o:spt="203" style="height:148.65pt;width:340pt;" coordsize="6800,2972">
            <o:lock v:ext="edit"/>
            <v:shape id="_x0000_s1155" o:spid="_x0000_s1155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6" w:lineRule="auto"/>
                      <w:ind w:left="98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就业和社会保障情况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797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90" w:line="187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新增城镇就业</w:t>
            </w:r>
          </w:p>
        </w:tc>
        <w:tc>
          <w:tcPr>
            <w:tcW w:w="797" w:type="dxa"/>
            <w:vAlign w:val="top"/>
          </w:tcPr>
          <w:p>
            <w:pPr>
              <w:spacing w:before="90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60" w:line="265" w:lineRule="exact"/>
              <w:ind w:left="2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31873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89" w:line="186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实现再就业</w:t>
            </w:r>
          </w:p>
        </w:tc>
        <w:tc>
          <w:tcPr>
            <w:tcW w:w="797" w:type="dxa"/>
            <w:vAlign w:val="top"/>
          </w:tcPr>
          <w:p>
            <w:pPr>
              <w:spacing w:before="89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59" w:line="265" w:lineRule="exact"/>
              <w:ind w:left="25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16303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93" w:line="186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帮扶困难人员就业</w:t>
            </w:r>
          </w:p>
        </w:tc>
        <w:tc>
          <w:tcPr>
            <w:tcW w:w="797" w:type="dxa"/>
            <w:vAlign w:val="top"/>
          </w:tcPr>
          <w:p>
            <w:pPr>
              <w:spacing w:before="93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63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2371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96" w:line="188" w:lineRule="auto"/>
              <w:ind w:left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大学生创业</w:t>
            </w:r>
          </w:p>
        </w:tc>
        <w:tc>
          <w:tcPr>
            <w:tcW w:w="797" w:type="dxa"/>
            <w:vAlign w:val="top"/>
          </w:tcPr>
          <w:p>
            <w:pPr>
              <w:spacing w:before="96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67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00" w:line="188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培育自主创业</w:t>
            </w:r>
          </w:p>
        </w:tc>
        <w:tc>
          <w:tcPr>
            <w:tcW w:w="797" w:type="dxa"/>
            <w:vAlign w:val="top"/>
          </w:tcPr>
          <w:p>
            <w:pPr>
              <w:spacing w:before="100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70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04" w:line="187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创业带动就业</w:t>
            </w:r>
          </w:p>
        </w:tc>
        <w:tc>
          <w:tcPr>
            <w:tcW w:w="797" w:type="dxa"/>
            <w:vAlign w:val="top"/>
          </w:tcPr>
          <w:p>
            <w:pPr>
              <w:spacing w:before="104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74" w:line="265" w:lineRule="exact"/>
              <w:ind w:left="24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30520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07" w:line="186" w:lineRule="auto"/>
              <w:ind w:left="3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w w:val="92"/>
                <w:sz w:val="20"/>
                <w:szCs w:val="20"/>
              </w:rPr>
              <w:t>企业职工基本养老保险净增缴费人数</w:t>
            </w:r>
          </w:p>
        </w:tc>
        <w:tc>
          <w:tcPr>
            <w:tcW w:w="797" w:type="dxa"/>
            <w:vAlign w:val="top"/>
          </w:tcPr>
          <w:p>
            <w:pPr>
              <w:spacing w:before="108" w:line="189" w:lineRule="auto"/>
              <w:ind w:left="3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78" w:line="265" w:lineRule="exact"/>
              <w:ind w:left="26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11572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11" w:line="187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领取失业保险金</w:t>
            </w:r>
          </w:p>
        </w:tc>
        <w:tc>
          <w:tcPr>
            <w:tcW w:w="797" w:type="dxa"/>
            <w:vAlign w:val="top"/>
          </w:tcPr>
          <w:p>
            <w:pPr>
              <w:spacing w:before="111" w:line="187" w:lineRule="auto"/>
              <w:ind w:left="2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7566</w:t>
            </w:r>
          </w:p>
        </w:tc>
      </w:tr>
    </w:tbl>
    <w:p>
      <w:pPr>
        <w:pStyle w:val="2"/>
        <w:spacing w:before="110" w:line="186" w:lineRule="auto"/>
        <w:ind w:left="967"/>
      </w:pPr>
      <w:r>
        <w:rPr>
          <w:spacing w:val="-2"/>
        </w:rPr>
        <w:t>劳动关系调处</w:t>
      </w:r>
    </w:p>
    <w:p>
      <w:pPr>
        <w:spacing w:line="51" w:lineRule="exact"/>
      </w:pP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797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13" w:line="187" w:lineRule="auto"/>
              <w:ind w:left="3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依法受理劳动人事争议案件</w:t>
            </w:r>
          </w:p>
        </w:tc>
        <w:tc>
          <w:tcPr>
            <w:tcW w:w="797" w:type="dxa"/>
            <w:vAlign w:val="top"/>
          </w:tcPr>
          <w:p>
            <w:pPr>
              <w:spacing w:before="114" w:line="188" w:lineRule="auto"/>
              <w:ind w:left="3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304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1477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10" w:line="187" w:lineRule="auto"/>
              <w:ind w:left="3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接待政策咨询</w:t>
            </w:r>
          </w:p>
        </w:tc>
        <w:tc>
          <w:tcPr>
            <w:tcW w:w="797" w:type="dxa"/>
            <w:vAlign w:val="top"/>
          </w:tcPr>
          <w:p>
            <w:pPr>
              <w:spacing w:before="111" w:line="187" w:lineRule="auto"/>
              <w:ind w:left="2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81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3566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11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受理职工举报投诉</w:t>
            </w:r>
          </w:p>
        </w:tc>
        <w:tc>
          <w:tcPr>
            <w:tcW w:w="797" w:type="dxa"/>
            <w:vAlign w:val="top"/>
          </w:tcPr>
          <w:p>
            <w:pPr>
              <w:spacing w:before="112" w:line="188" w:lineRule="auto"/>
              <w:ind w:left="3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28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2733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31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书面审查用人单位</w:t>
            </w:r>
          </w:p>
        </w:tc>
        <w:tc>
          <w:tcPr>
            <w:tcW w:w="797" w:type="dxa"/>
            <w:vAlign w:val="top"/>
          </w:tcPr>
          <w:p>
            <w:pPr>
              <w:spacing w:before="114" w:line="186" w:lineRule="auto"/>
              <w:ind w:left="3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964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5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12581</w:t>
            </w:r>
          </w:p>
        </w:tc>
      </w:tr>
    </w:tbl>
    <w:p>
      <w:pPr>
        <w:pStyle w:val="2"/>
        <w:spacing w:before="109" w:line="187" w:lineRule="auto"/>
        <w:ind w:left="963"/>
      </w:pPr>
      <w:r>
        <w:rPr>
          <w:spacing w:val="-1"/>
        </w:rPr>
        <w:t>职业培训</w:t>
      </w:r>
    </w:p>
    <w:p>
      <w:pPr>
        <w:spacing w:line="50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797"/>
        <w:gridCol w:w="9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345" w:type="dxa"/>
            <w:tcBorders>
              <w:left w:val="nil"/>
            </w:tcBorders>
            <w:vAlign w:val="top"/>
          </w:tcPr>
          <w:p>
            <w:pPr>
              <w:spacing w:before="114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48352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-79375</wp:posOffset>
                  </wp:positionV>
                  <wp:extent cx="4318000" cy="188976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在职职工培训</w:t>
            </w:r>
          </w:p>
        </w:tc>
        <w:tc>
          <w:tcPr>
            <w:tcW w:w="797" w:type="dxa"/>
            <w:vAlign w:val="top"/>
          </w:tcPr>
          <w:p>
            <w:pPr>
              <w:spacing w:before="114" w:line="187" w:lineRule="auto"/>
              <w:ind w:left="2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974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3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29862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345" w:type="dxa"/>
            <w:tcBorders>
              <w:left w:val="nil"/>
            </w:tcBorders>
            <w:vAlign w:val="top"/>
          </w:tcPr>
          <w:p>
            <w:pPr>
              <w:spacing w:before="112" w:line="186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高技能人才培养</w:t>
            </w:r>
          </w:p>
        </w:tc>
        <w:tc>
          <w:tcPr>
            <w:tcW w:w="797" w:type="dxa"/>
            <w:vAlign w:val="top"/>
          </w:tcPr>
          <w:p>
            <w:pPr>
              <w:spacing w:before="112" w:line="189" w:lineRule="auto"/>
              <w:ind w:left="3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74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5" w:lineRule="exact"/>
              <w:ind w:left="304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1845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45" w:type="dxa"/>
            <w:tcBorders>
              <w:left w:val="nil"/>
            </w:tcBorders>
            <w:vAlign w:val="top"/>
          </w:tcPr>
          <w:p>
            <w:pPr>
              <w:spacing w:before="114" w:line="186" w:lineRule="auto"/>
              <w:ind w:left="3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失业人员技能培训、指导、鉴定</w:t>
            </w:r>
          </w:p>
        </w:tc>
        <w:tc>
          <w:tcPr>
            <w:tcW w:w="797" w:type="dxa"/>
            <w:vAlign w:val="top"/>
          </w:tcPr>
          <w:p>
            <w:pPr>
              <w:spacing w:before="114" w:line="187" w:lineRule="auto"/>
              <w:ind w:left="2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974" w:type="dxa"/>
            <w:tcBorders>
              <w:right w:val="nil"/>
            </w:tcBorders>
            <w:vAlign w:val="top"/>
          </w:tcPr>
          <w:p>
            <w:pPr>
              <w:pStyle w:val="6"/>
              <w:spacing w:before="84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9490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29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524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192" w:lineRule="auto"/>
        <w:ind w:left="241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6" w:name="bookmark52"/>
      <w:bookmarkEnd w:id="16"/>
      <w:bookmarkStart w:id="17" w:name="bookmark15"/>
      <w:bookmarkEnd w:id="17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市容整治工作情况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301"/>
        <w:gridCol w:w="1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7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301" w:type="dxa"/>
            <w:shd w:val="clear" w:color="auto" w:fill="99CCFF"/>
            <w:vAlign w:val="top"/>
          </w:tcPr>
          <w:p>
            <w:pPr>
              <w:spacing w:before="57" w:line="187" w:lineRule="auto"/>
              <w:ind w:left="4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473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98" w:lineRule="auto"/>
              <w:ind w:left="541" w:right="436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3" w:line="186" w:lineRule="auto"/>
              <w:ind w:left="1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出动执法整治人员</w:t>
            </w:r>
          </w:p>
        </w:tc>
        <w:tc>
          <w:tcPr>
            <w:tcW w:w="1301" w:type="dxa"/>
            <w:vAlign w:val="top"/>
          </w:tcPr>
          <w:p>
            <w:pPr>
              <w:spacing w:before="263" w:line="187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万人次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3" w:line="265" w:lineRule="exact"/>
              <w:ind w:left="525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14.24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4" w:line="187" w:lineRule="auto"/>
              <w:ind w:left="1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出动执法整治车辆</w:t>
            </w:r>
          </w:p>
        </w:tc>
        <w:tc>
          <w:tcPr>
            <w:tcW w:w="1301" w:type="dxa"/>
            <w:vAlign w:val="top"/>
          </w:tcPr>
          <w:p>
            <w:pPr>
              <w:spacing w:before="264" w:line="187" w:lineRule="auto"/>
              <w:ind w:left="4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0"/>
                <w:szCs w:val="20"/>
              </w:rPr>
              <w:t>台次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4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13814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3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取缔无证占道经营</w:t>
            </w:r>
          </w:p>
        </w:tc>
        <w:tc>
          <w:tcPr>
            <w:tcW w:w="1301" w:type="dxa"/>
            <w:vAlign w:val="top"/>
          </w:tcPr>
          <w:p>
            <w:pPr>
              <w:spacing w:before="264" w:line="186" w:lineRule="auto"/>
              <w:ind w:left="5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处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4" w:line="265" w:lineRule="exact"/>
              <w:ind w:left="48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40474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5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拆除违章建筑</w:t>
            </w:r>
          </w:p>
        </w:tc>
        <w:tc>
          <w:tcPr>
            <w:tcW w:w="1301" w:type="dxa"/>
            <w:vAlign w:val="top"/>
          </w:tcPr>
          <w:p>
            <w:pPr>
              <w:spacing w:before="265" w:line="187" w:lineRule="auto"/>
              <w:ind w:left="2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万平方米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5" w:line="265" w:lineRule="exact"/>
              <w:ind w:left="51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50.84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5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规范倚门开店</w:t>
            </w:r>
          </w:p>
        </w:tc>
        <w:tc>
          <w:tcPr>
            <w:tcW w:w="1301" w:type="dxa"/>
            <w:vAlign w:val="top"/>
          </w:tcPr>
          <w:p>
            <w:pPr>
              <w:spacing w:before="266" w:line="187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万起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6" w:line="265" w:lineRule="exact"/>
              <w:ind w:left="57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6" w:line="186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查处违章运输渣土</w:t>
            </w:r>
          </w:p>
        </w:tc>
        <w:tc>
          <w:tcPr>
            <w:tcW w:w="1301" w:type="dxa"/>
            <w:vAlign w:val="top"/>
          </w:tcPr>
          <w:p>
            <w:pPr>
              <w:spacing w:before="266" w:line="187" w:lineRule="auto"/>
              <w:ind w:left="5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起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6" w:line="265" w:lineRule="exact"/>
              <w:ind w:left="602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7" w:line="186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查处违章户外广告</w:t>
            </w:r>
          </w:p>
        </w:tc>
        <w:tc>
          <w:tcPr>
            <w:tcW w:w="1301" w:type="dxa"/>
            <w:vAlign w:val="top"/>
          </w:tcPr>
          <w:p>
            <w:pPr>
              <w:spacing w:before="267" w:line="187" w:lineRule="auto"/>
              <w:ind w:left="5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起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7" w:line="265" w:lineRule="exact"/>
              <w:ind w:left="53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6106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8" w:line="188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清理“三乱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”</w:t>
            </w:r>
          </w:p>
        </w:tc>
        <w:tc>
          <w:tcPr>
            <w:tcW w:w="1301" w:type="dxa"/>
            <w:vAlign w:val="top"/>
          </w:tcPr>
          <w:p>
            <w:pPr>
              <w:spacing w:before="268" w:line="186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万处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7" w:line="265" w:lineRule="exact"/>
              <w:ind w:left="6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清运生活垃圾</w:t>
            </w:r>
          </w:p>
        </w:tc>
        <w:tc>
          <w:tcPr>
            <w:tcW w:w="1301" w:type="dxa"/>
            <w:vAlign w:val="top"/>
          </w:tcPr>
          <w:p>
            <w:pPr>
              <w:spacing w:before="267" w:line="187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万吨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7" w:line="265" w:lineRule="exact"/>
              <w:ind w:left="562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753472" behindDoc="1" locked="0" layoutInCell="1" allowOverlap="1">
                  <wp:simplePos x="0" y="0"/>
                  <wp:positionH relativeFrom="column">
                    <wp:posOffset>-2844800</wp:posOffset>
                  </wp:positionH>
                  <wp:positionV relativeFrom="paragraph">
                    <wp:posOffset>288925</wp:posOffset>
                  </wp:positionV>
                  <wp:extent cx="4318000" cy="188976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  <w:sz w:val="20"/>
                <w:szCs w:val="20"/>
              </w:rPr>
              <w:t>32.2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9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降尘冲洒道路</w:t>
            </w:r>
          </w:p>
        </w:tc>
        <w:tc>
          <w:tcPr>
            <w:tcW w:w="1301" w:type="dxa"/>
            <w:vAlign w:val="top"/>
          </w:tcPr>
          <w:p>
            <w:pPr>
              <w:spacing w:before="268" w:line="187" w:lineRule="auto"/>
              <w:ind w:left="2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万平方米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8" w:line="265" w:lineRule="exact"/>
              <w:ind w:left="56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342" w:type="dxa"/>
            <w:tcBorders>
              <w:left w:val="nil"/>
            </w:tcBorders>
            <w:vAlign w:val="top"/>
          </w:tcPr>
          <w:p>
            <w:pPr>
              <w:spacing w:before="267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维修沥青路面</w:t>
            </w:r>
          </w:p>
        </w:tc>
        <w:tc>
          <w:tcPr>
            <w:tcW w:w="1301" w:type="dxa"/>
            <w:vAlign w:val="top"/>
          </w:tcPr>
          <w:p>
            <w:pPr>
              <w:spacing w:before="268" w:line="187" w:lineRule="auto"/>
              <w:ind w:left="3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平方米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>
            <w:pPr>
              <w:pStyle w:val="6"/>
              <w:spacing w:before="238" w:line="265" w:lineRule="exact"/>
              <w:ind w:left="45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129876</w:t>
            </w:r>
          </w:p>
        </w:tc>
      </w:tr>
    </w:tbl>
    <w:p>
      <w:pPr>
        <w:spacing w:before="9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192" w:lineRule="auto"/>
        <w:ind w:left="240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8" w:name="bookmark16"/>
      <w:bookmarkEnd w:id="18"/>
      <w:bookmarkStart w:id="19" w:name="bookmark53"/>
      <w:bookmarkEnd w:id="19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环境保护工作情况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1"/>
        <w:gridCol w:w="1051"/>
        <w:gridCol w:w="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1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11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51" w:type="dxa"/>
            <w:shd w:val="clear" w:color="auto" w:fill="99CCFF"/>
            <w:vAlign w:val="top"/>
          </w:tcPr>
          <w:p>
            <w:pPr>
              <w:spacing w:before="57" w:line="187" w:lineRule="auto"/>
              <w:ind w:left="3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3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84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98" w:lineRule="auto"/>
              <w:ind w:left="297" w:right="19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环境保护现场监督检查</w:t>
            </w:r>
          </w:p>
        </w:tc>
        <w:tc>
          <w:tcPr>
            <w:tcW w:w="10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5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14500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污水处理设施运行情况监理</w:t>
            </w:r>
          </w:p>
        </w:tc>
        <w:tc>
          <w:tcPr>
            <w:tcW w:w="10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9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建设项目环境保护情况监理</w:t>
            </w:r>
          </w:p>
        </w:tc>
        <w:tc>
          <w:tcPr>
            <w:tcW w:w="105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35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污染源监理</w:t>
            </w:r>
          </w:p>
        </w:tc>
        <w:tc>
          <w:tcPr>
            <w:tcW w:w="105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5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14500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污染源监测</w:t>
            </w:r>
          </w:p>
        </w:tc>
        <w:tc>
          <w:tcPr>
            <w:tcW w:w="105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86" w:lineRule="auto"/>
              <w:ind w:left="3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地表水监测</w:t>
            </w:r>
          </w:p>
        </w:tc>
        <w:tc>
          <w:tcPr>
            <w:tcW w:w="105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4296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施工工地现场检查</w:t>
            </w:r>
          </w:p>
        </w:tc>
        <w:tc>
          <w:tcPr>
            <w:tcW w:w="105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29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5552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-29845</wp:posOffset>
                  </wp:positionV>
                  <wp:extent cx="4318000" cy="188976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降水监测</w:t>
            </w:r>
          </w:p>
        </w:tc>
        <w:tc>
          <w:tcPr>
            <w:tcW w:w="105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9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081" w:type="dxa"/>
            <w:tcBorders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降尘监测</w:t>
            </w:r>
          </w:p>
        </w:tc>
        <w:tc>
          <w:tcPr>
            <w:tcW w:w="105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39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76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56" o:spid="_x0000_s1156" o:spt="202" type="#_x0000_t202" style="position:absolute;left:0pt;margin-left:41.95pt;margin-top:41.65pt;height:15.25pt;width:72.1pt;z-index:251760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71.8pt;margin-top:76.2pt;height:20.2pt;width:194.55pt;z-index:251759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5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52" w:name="bookmark17"/>
                  <w:bookmarkEnd w:id="52"/>
                  <w:bookmarkStart w:id="53" w:name="bookmark54"/>
                  <w:bookmarkEnd w:id="53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5"/>
                      <w:sz w:val="24"/>
                      <w:szCs w:val="24"/>
                    </w:rPr>
                    <w:t>民政优抚</w:t>
                  </w:r>
                  <w:r>
                    <w:rPr>
                      <w:rFonts w:ascii="方正小标宋简体" w:hAnsi="方正小标宋简体" w:eastAsia="方正小标宋简体" w:cs="方正小标宋简体"/>
                      <w:color w:val="3366FF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5"/>
                      <w:sz w:val="24"/>
                      <w:szCs w:val="24"/>
                    </w:rPr>
                    <w:t>、社会救济工作情况（一）</w:t>
                  </w: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40.75pt;margin-top:91.6pt;height:34.2pt;width:257.85pt;z-index:2517585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16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60"/>
                    <w:gridCol w:w="653"/>
                    <w:gridCol w:w="1003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460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133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653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57" w:line="187" w:lineRule="auto"/>
                          <w:ind w:left="126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>
                        <w:pPr>
                          <w:spacing w:before="43" w:line="178" w:lineRule="auto"/>
                          <w:ind w:left="12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1003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56" w:line="198" w:lineRule="auto"/>
                          <w:ind w:left="306" w:right="20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565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59" o:spid="_x0000_s1159" o:spt="203" style="height:148.65pt;width:340pt;" coordsize="6800,2972">
            <o:lock v:ext="edit"/>
            <v:shape id="_x0000_s1160" o:spid="_x0000_s116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7" w:lineRule="auto"/>
                      <w:ind w:left="985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最低生活保障情况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35" w:lineRule="exact"/>
      </w:pP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6"/>
        <w:gridCol w:w="653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3" w:line="187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城镇居民最低生活保障人次</w:t>
            </w:r>
          </w:p>
        </w:tc>
        <w:tc>
          <w:tcPr>
            <w:tcW w:w="653" w:type="dxa"/>
            <w:vAlign w:val="top"/>
          </w:tcPr>
          <w:p>
            <w:pPr>
              <w:spacing w:before="253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24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73136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0" w:line="186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城镇居民最低生活保障季末户数</w:t>
            </w:r>
          </w:p>
        </w:tc>
        <w:tc>
          <w:tcPr>
            <w:tcW w:w="653" w:type="dxa"/>
            <w:vAlign w:val="top"/>
          </w:tcPr>
          <w:p>
            <w:pPr>
              <w:spacing w:before="251" w:line="186" w:lineRule="auto"/>
              <w:ind w:left="2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0" w:line="265" w:lineRule="exact"/>
              <w:ind w:left="2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2" w:line="187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支出城镇居民最低生活保障金</w:t>
            </w:r>
          </w:p>
        </w:tc>
        <w:tc>
          <w:tcPr>
            <w:tcW w:w="653" w:type="dxa"/>
            <w:vAlign w:val="top"/>
          </w:tcPr>
          <w:p>
            <w:pPr>
              <w:spacing w:before="252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2" w:line="265" w:lineRule="exact"/>
              <w:ind w:left="30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5607</w:t>
            </w:r>
          </w:p>
        </w:tc>
      </w:tr>
    </w:tbl>
    <w:p>
      <w:pPr>
        <w:pStyle w:val="2"/>
        <w:spacing w:before="249" w:line="186" w:lineRule="auto"/>
        <w:ind w:left="964"/>
      </w:pPr>
      <w:r>
        <w:rPr>
          <w:spacing w:val="-1"/>
        </w:rPr>
        <w:t>社会捐赠款情况</w:t>
      </w:r>
    </w:p>
    <w:p>
      <w:pPr>
        <w:spacing w:line="195" w:lineRule="exact"/>
      </w:pP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6"/>
        <w:gridCol w:w="653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3" w:line="186" w:lineRule="auto"/>
              <w:ind w:left="3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社会捐款数</w:t>
            </w:r>
          </w:p>
        </w:tc>
        <w:tc>
          <w:tcPr>
            <w:tcW w:w="653" w:type="dxa"/>
            <w:vAlign w:val="top"/>
          </w:tcPr>
          <w:p>
            <w:pPr>
              <w:spacing w:before="253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351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374</w:t>
            </w:r>
          </w:p>
        </w:tc>
      </w:tr>
    </w:tbl>
    <w:p>
      <w:pPr>
        <w:pStyle w:val="2"/>
        <w:spacing w:before="249" w:line="186" w:lineRule="auto"/>
        <w:ind w:left="964"/>
      </w:pPr>
      <w:r>
        <w:rPr>
          <w:spacing w:val="-1"/>
        </w:rPr>
        <w:t>社区服务情况</w:t>
      </w:r>
    </w:p>
    <w:p>
      <w:pPr>
        <w:spacing w:line="194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0"/>
        <w:gridCol w:w="653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4" w:line="186" w:lineRule="auto"/>
              <w:ind w:left="3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社区公共服务站</w:t>
            </w:r>
          </w:p>
        </w:tc>
        <w:tc>
          <w:tcPr>
            <w:tcW w:w="653" w:type="dxa"/>
            <w:vAlign w:val="top"/>
          </w:tcPr>
          <w:p>
            <w:pPr>
              <w:spacing w:before="254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3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1" w:line="186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街道市民服务中心</w:t>
            </w:r>
          </w:p>
        </w:tc>
        <w:tc>
          <w:tcPr>
            <w:tcW w:w="653" w:type="dxa"/>
            <w:vAlign w:val="top"/>
          </w:tcPr>
          <w:p>
            <w:pPr>
              <w:spacing w:before="251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1" w:line="265" w:lineRule="exact"/>
              <w:ind w:left="420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2" w:line="186" w:lineRule="auto"/>
              <w:ind w:left="3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5756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-25400</wp:posOffset>
                  </wp:positionV>
                  <wp:extent cx="4318000" cy="188976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区级社区服务中心</w:t>
            </w:r>
          </w:p>
        </w:tc>
        <w:tc>
          <w:tcPr>
            <w:tcW w:w="653" w:type="dxa"/>
            <w:vAlign w:val="top"/>
          </w:tcPr>
          <w:p>
            <w:pPr>
              <w:spacing w:before="252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2" w:line="265" w:lineRule="exact"/>
              <w:ind w:left="46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3" w:line="186" w:lineRule="auto"/>
              <w:ind w:left="3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居家养老服务中心</w:t>
            </w:r>
          </w:p>
        </w:tc>
        <w:tc>
          <w:tcPr>
            <w:tcW w:w="653" w:type="dxa"/>
            <w:vAlign w:val="top"/>
          </w:tcPr>
          <w:p>
            <w:pPr>
              <w:spacing w:before="253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376"/>
              <w:rPr>
                <w:sz w:val="20"/>
                <w:szCs w:val="20"/>
              </w:rPr>
            </w:pPr>
            <w:r>
              <w:rPr>
                <w:spacing w:val="-11"/>
                <w:position w:val="1"/>
                <w:sz w:val="20"/>
                <w:szCs w:val="20"/>
              </w:rPr>
              <w:t>111</w:t>
            </w: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spacing w:before="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32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61" o:spid="_x0000_s1161" o:spt="202" type="#_x0000_t202" style="position:absolute;left:0pt;margin-left:230.05pt;margin-top:41.65pt;height:15.25pt;width:68.55pt;z-index:2517657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71.8pt;margin-top:76.2pt;height:20.2pt;width:194.55pt;z-index:2517647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5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54" w:name="bookmark55"/>
                  <w:bookmarkEnd w:id="54"/>
                  <w:bookmarkStart w:id="55" w:name="bookmark18"/>
                  <w:bookmarkEnd w:id="55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5"/>
                      <w:sz w:val="24"/>
                      <w:szCs w:val="24"/>
                    </w:rPr>
                    <w:t>民政优抚</w:t>
                  </w:r>
                  <w:r>
                    <w:rPr>
                      <w:rFonts w:ascii="方正小标宋简体" w:hAnsi="方正小标宋简体" w:eastAsia="方正小标宋简体" w:cs="方正小标宋简体"/>
                      <w:color w:val="3366FF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5"/>
                      <w:sz w:val="24"/>
                      <w:szCs w:val="24"/>
                    </w:rPr>
                    <w:t>、社会救济工作情况（二）</w:t>
                  </w:r>
                </w:p>
              </w:txbxContent>
            </v:textbox>
          </v:shape>
        </w:pict>
      </w:r>
      <w:r>
        <w:pict>
          <v:shape id="_x0000_s1163" o:spid="_x0000_s1163" o:spt="202" type="#_x0000_t202" style="position:absolute;left:0pt;margin-left:40.75pt;margin-top:91.6pt;height:34.2pt;width:257.85pt;z-index:2517637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116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60"/>
                    <w:gridCol w:w="653"/>
                    <w:gridCol w:w="1003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460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211" w:line="187" w:lineRule="auto"/>
                          <w:ind w:left="133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653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57" w:line="187" w:lineRule="auto"/>
                          <w:ind w:left="126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>
                        <w:pPr>
                          <w:spacing w:before="43" w:line="178" w:lineRule="auto"/>
                          <w:ind w:left="12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1003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56" w:line="198" w:lineRule="auto"/>
                          <w:ind w:left="306" w:right="20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616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64" o:spid="_x0000_s1164" o:spt="203" style="height:148.65pt;width:340pt;" coordsize="6800,2972">
            <o:lock v:ext="edit"/>
            <v:shape id="_x0000_s1165" o:spid="_x0000_s1165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6" w:lineRule="auto"/>
                      <w:ind w:left="98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社会福利单位情况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35" w:lineRule="exact"/>
      </w:pP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6"/>
        <w:gridCol w:w="653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3" w:line="186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养老机构数</w:t>
            </w:r>
          </w:p>
        </w:tc>
        <w:tc>
          <w:tcPr>
            <w:tcW w:w="653" w:type="dxa"/>
            <w:vAlign w:val="top"/>
          </w:tcPr>
          <w:p>
            <w:pPr>
              <w:spacing w:before="254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404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0" w:line="186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床位数</w:t>
            </w:r>
          </w:p>
        </w:tc>
        <w:tc>
          <w:tcPr>
            <w:tcW w:w="653" w:type="dxa"/>
            <w:vAlign w:val="top"/>
          </w:tcPr>
          <w:p>
            <w:pPr>
              <w:spacing w:before="251" w:line="188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0" w:line="265" w:lineRule="exact"/>
              <w:ind w:left="2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2" w:line="186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季末收养人数</w:t>
            </w:r>
          </w:p>
        </w:tc>
        <w:tc>
          <w:tcPr>
            <w:tcW w:w="653" w:type="dxa"/>
            <w:vAlign w:val="top"/>
          </w:tcPr>
          <w:p>
            <w:pPr>
              <w:spacing w:before="252" w:line="189" w:lineRule="auto"/>
              <w:ind w:left="2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2" w:line="265" w:lineRule="exact"/>
              <w:ind w:left="29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2650</w:t>
            </w:r>
          </w:p>
        </w:tc>
      </w:tr>
    </w:tbl>
    <w:p>
      <w:pPr>
        <w:pStyle w:val="2"/>
        <w:spacing w:before="249" w:line="187" w:lineRule="auto"/>
        <w:ind w:left="963"/>
      </w:pPr>
      <w:r>
        <w:rPr>
          <w:spacing w:val="-1"/>
        </w:rPr>
        <w:t>婚姻登记情况</w:t>
      </w:r>
    </w:p>
    <w:p>
      <w:pPr>
        <w:spacing w:line="193" w:lineRule="exact"/>
      </w:pPr>
    </w:p>
    <w:tbl>
      <w:tblPr>
        <w:tblStyle w:val="5"/>
        <w:tblW w:w="5092" w:type="dxa"/>
        <w:tblInd w:w="8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6"/>
        <w:gridCol w:w="653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3" w:line="186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结婚人数</w:t>
            </w:r>
          </w:p>
        </w:tc>
        <w:tc>
          <w:tcPr>
            <w:tcW w:w="653" w:type="dxa"/>
            <w:vAlign w:val="top"/>
          </w:tcPr>
          <w:p>
            <w:pPr>
              <w:spacing w:before="254" w:line="190" w:lineRule="auto"/>
              <w:ind w:left="2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对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26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13076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0" w:line="186" w:lineRule="auto"/>
              <w:ind w:left="3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离婚人数</w:t>
            </w:r>
          </w:p>
        </w:tc>
        <w:tc>
          <w:tcPr>
            <w:tcW w:w="653" w:type="dxa"/>
            <w:vAlign w:val="top"/>
          </w:tcPr>
          <w:p>
            <w:pPr>
              <w:spacing w:before="251" w:line="190" w:lineRule="auto"/>
              <w:ind w:left="2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对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0" w:line="265" w:lineRule="exact"/>
              <w:ind w:left="26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446" w:type="dxa"/>
            <w:tcBorders>
              <w:left w:val="nil"/>
            </w:tcBorders>
            <w:vAlign w:val="top"/>
          </w:tcPr>
          <w:p>
            <w:pPr>
              <w:spacing w:before="252" w:line="186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本地户口死亡人数</w:t>
            </w:r>
          </w:p>
        </w:tc>
        <w:tc>
          <w:tcPr>
            <w:tcW w:w="653" w:type="dxa"/>
            <w:vAlign w:val="top"/>
          </w:tcPr>
          <w:p>
            <w:pPr>
              <w:spacing w:before="252" w:line="189" w:lineRule="auto"/>
              <w:ind w:left="2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right w:val="nil"/>
            </w:tcBorders>
            <w:vAlign w:val="top"/>
          </w:tcPr>
          <w:p>
            <w:pPr>
              <w:pStyle w:val="6"/>
              <w:spacing w:before="222" w:line="265" w:lineRule="exact"/>
              <w:ind w:left="2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4435</w:t>
            </w:r>
          </w:p>
        </w:tc>
      </w:tr>
    </w:tbl>
    <w:p>
      <w:pPr>
        <w:pStyle w:val="2"/>
        <w:spacing w:before="249" w:line="187" w:lineRule="auto"/>
        <w:ind w:left="982"/>
      </w:pPr>
      <w:r>
        <w:rPr>
          <w:spacing w:val="-4"/>
        </w:rPr>
        <w:t>民间组织情况</w:t>
      </w:r>
    </w:p>
    <w:p>
      <w:pPr>
        <w:spacing w:line="193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0"/>
        <w:gridCol w:w="653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3" w:line="186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6268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-24765</wp:posOffset>
                  </wp:positionV>
                  <wp:extent cx="4318000" cy="188976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民非登记数</w:t>
            </w:r>
          </w:p>
        </w:tc>
        <w:tc>
          <w:tcPr>
            <w:tcW w:w="653" w:type="dxa"/>
            <w:vAlign w:val="top"/>
          </w:tcPr>
          <w:p>
            <w:pPr>
              <w:spacing w:before="254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3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460" w:type="dxa"/>
            <w:tcBorders>
              <w:left w:val="nil"/>
            </w:tcBorders>
            <w:vAlign w:val="top"/>
          </w:tcPr>
          <w:p>
            <w:pPr>
              <w:spacing w:before="251" w:line="186" w:lineRule="auto"/>
              <w:ind w:left="3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社团登记数</w:t>
            </w:r>
          </w:p>
        </w:tc>
        <w:tc>
          <w:tcPr>
            <w:tcW w:w="653" w:type="dxa"/>
            <w:vAlign w:val="top"/>
          </w:tcPr>
          <w:p>
            <w:pPr>
              <w:spacing w:before="252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003" w:type="dxa"/>
            <w:tcBorders>
              <w:right w:val="nil"/>
            </w:tcBorders>
            <w:vAlign w:val="top"/>
          </w:tcPr>
          <w:p>
            <w:pPr>
              <w:pStyle w:val="6"/>
              <w:spacing w:before="221" w:line="265" w:lineRule="exact"/>
              <w:ind w:left="408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88</w:t>
            </w: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spacing w:before="53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33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66" o:spid="_x0000_s1166" o:spt="202" type="#_x0000_t202" style="position:absolute;left:0pt;margin-left:41.95pt;margin-top:41.65pt;height:15.25pt;width:72.1pt;z-index:251770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578AF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578AF"/>
                      <w:spacing w:val="3"/>
                      <w:position w:val="-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101.35pt;margin-top:76.2pt;height:20.3pt;width:134.8pt;z-index:2517698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6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56" w:name="bookmark56"/>
                  <w:bookmarkEnd w:id="56"/>
                  <w:bookmarkStart w:id="57" w:name="bookmark19"/>
                  <w:bookmarkEnd w:id="57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2"/>
                      <w:sz w:val="24"/>
                      <w:szCs w:val="24"/>
                    </w:rPr>
                    <w:t>卫生健康工作情况（一）</w:t>
                  </w: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33.55pt;margin-top:91.6pt;height:31.3pt;width:272.25pt;z-index:251768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40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02"/>
                    <w:gridCol w:w="1094"/>
                    <w:gridCol w:w="160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 w:hRule="atLeast"/>
                    </w:trPr>
                    <w:tc>
                      <w:tcPr>
                        <w:tcW w:w="2702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182" w:line="187" w:lineRule="auto"/>
                          <w:ind w:left="965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1094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181" w:line="187" w:lineRule="auto"/>
                          <w:ind w:left="14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计量单位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181" w:line="187" w:lineRule="auto"/>
                          <w:ind w:left="30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本期止累计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667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69" o:spid="_x0000_s1169" o:spt="203" style="height:148.65pt;width:340pt;" coordsize="6800,2972">
            <o:lock v:ext="edit"/>
            <v:shape id="_x0000_s1170" o:spid="_x0000_s117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5" w:line="186" w:lineRule="auto"/>
                      <w:ind w:left="853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医疗卫生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00" w:lineRule="auto"/>
        <w:rPr>
          <w:rFonts w:ascii="Arial"/>
          <w:sz w:val="2"/>
        </w:rPr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1" w:line="182" w:lineRule="auto"/>
              <w:ind w:left="3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门（急）诊</w:t>
            </w:r>
          </w:p>
        </w:tc>
        <w:tc>
          <w:tcPr>
            <w:tcW w:w="1094" w:type="dxa"/>
            <w:vAlign w:val="top"/>
          </w:tcPr>
          <w:p>
            <w:pPr>
              <w:spacing w:before="172" w:line="187" w:lineRule="auto"/>
              <w:ind w:left="2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万人次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65" w:lineRule="exact"/>
              <w:ind w:left="621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69" w:line="188" w:lineRule="auto"/>
              <w:ind w:left="3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出院</w:t>
            </w:r>
          </w:p>
        </w:tc>
        <w:tc>
          <w:tcPr>
            <w:tcW w:w="1094" w:type="dxa"/>
            <w:vAlign w:val="top"/>
          </w:tcPr>
          <w:p>
            <w:pPr>
              <w:spacing w:before="170" w:line="187" w:lineRule="auto"/>
              <w:ind w:left="2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万人次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0" w:line="265" w:lineRule="exact"/>
              <w:ind w:left="70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33</w:t>
            </w:r>
          </w:p>
        </w:tc>
      </w:tr>
    </w:tbl>
    <w:p>
      <w:pPr>
        <w:pStyle w:val="2"/>
        <w:spacing w:before="167" w:line="186" w:lineRule="auto"/>
        <w:ind w:left="825"/>
      </w:pPr>
      <w:r>
        <w:rPr>
          <w:spacing w:val="-1"/>
        </w:rPr>
        <w:t>社区卫生服务</w:t>
      </w:r>
    </w:p>
    <w:p>
      <w:pPr>
        <w:spacing w:line="108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1" w:line="187" w:lineRule="auto"/>
              <w:ind w:left="3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社区门诊</w:t>
            </w:r>
          </w:p>
        </w:tc>
        <w:tc>
          <w:tcPr>
            <w:tcW w:w="1094" w:type="dxa"/>
            <w:vAlign w:val="top"/>
          </w:tcPr>
          <w:p>
            <w:pPr>
              <w:spacing w:before="172" w:line="187" w:lineRule="auto"/>
              <w:ind w:left="2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万人次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65" w:lineRule="exact"/>
              <w:ind w:left="65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0" w:line="186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计划免疫</w:t>
            </w:r>
          </w:p>
        </w:tc>
        <w:tc>
          <w:tcPr>
            <w:tcW w:w="1094" w:type="dxa"/>
            <w:vAlign w:val="top"/>
          </w:tcPr>
          <w:p>
            <w:pPr>
              <w:spacing w:before="170" w:line="187" w:lineRule="auto"/>
              <w:ind w:left="2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万人次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0" w:line="265" w:lineRule="exact"/>
              <w:ind w:left="72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18</w:t>
            </w:r>
          </w:p>
        </w:tc>
      </w:tr>
    </w:tbl>
    <w:p>
      <w:pPr>
        <w:pStyle w:val="2"/>
        <w:spacing w:before="167" w:line="187" w:lineRule="auto"/>
        <w:ind w:left="827"/>
      </w:pPr>
      <w:r>
        <w:rPr>
          <w:spacing w:val="-1"/>
        </w:rPr>
        <w:t>行政执法</w:t>
      </w:r>
    </w:p>
    <w:p>
      <w:pPr>
        <w:spacing w:line="103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2" w:line="186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医疗机构监督</w:t>
            </w:r>
          </w:p>
        </w:tc>
        <w:tc>
          <w:tcPr>
            <w:tcW w:w="1094" w:type="dxa"/>
            <w:vAlign w:val="top"/>
          </w:tcPr>
          <w:p>
            <w:pPr>
              <w:spacing w:before="172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65" w:lineRule="exact"/>
              <w:ind w:left="65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0" w:line="187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办理健康证</w:t>
            </w:r>
          </w:p>
        </w:tc>
        <w:tc>
          <w:tcPr>
            <w:tcW w:w="1094" w:type="dxa"/>
            <w:vAlign w:val="top"/>
          </w:tcPr>
          <w:p>
            <w:pPr>
              <w:spacing w:before="171" w:line="187" w:lineRule="auto"/>
              <w:ind w:left="4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0" w:line="265" w:lineRule="exact"/>
              <w:ind w:left="56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86599</w:t>
            </w:r>
          </w:p>
        </w:tc>
      </w:tr>
    </w:tbl>
    <w:p>
      <w:pPr>
        <w:pStyle w:val="2"/>
        <w:spacing w:before="167" w:line="187" w:lineRule="auto"/>
        <w:ind w:left="830"/>
      </w:pPr>
      <w:r>
        <w:rPr>
          <w:spacing w:val="-2"/>
        </w:rPr>
        <w:t>公共场所</w:t>
      </w:r>
    </w:p>
    <w:p>
      <w:pPr>
        <w:spacing w:line="103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72" w:line="187" w:lineRule="auto"/>
              <w:ind w:left="3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卫生监督</w:t>
            </w:r>
          </w:p>
        </w:tc>
        <w:tc>
          <w:tcPr>
            <w:tcW w:w="1094" w:type="dxa"/>
            <w:vAlign w:val="top"/>
          </w:tcPr>
          <w:p>
            <w:pPr>
              <w:spacing w:before="172" w:line="186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户次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65" w:lineRule="exact"/>
              <w:ind w:left="60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2975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69" w:line="187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监测</w:t>
            </w:r>
          </w:p>
        </w:tc>
        <w:tc>
          <w:tcPr>
            <w:tcW w:w="1094" w:type="dxa"/>
            <w:vAlign w:val="top"/>
          </w:tcPr>
          <w:p>
            <w:pPr>
              <w:spacing w:before="170" w:line="186" w:lineRule="auto"/>
              <w:ind w:left="4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40" w:line="265" w:lineRule="exact"/>
              <w:ind w:left="65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343</w:t>
            </w:r>
          </w:p>
        </w:tc>
      </w:tr>
    </w:tbl>
    <w:p>
      <w:pPr>
        <w:pStyle w:val="2"/>
        <w:spacing w:before="167" w:line="187" w:lineRule="auto"/>
        <w:ind w:left="823"/>
      </w:pPr>
      <w: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-67310</wp:posOffset>
            </wp:positionV>
            <wp:extent cx="4318000" cy="1889760"/>
            <wp:effectExtent l="0" t="0" r="0" b="0"/>
            <wp:wrapNone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计划生育政策法规情况</w:t>
      </w:r>
    </w:p>
    <w:p>
      <w:pPr>
        <w:spacing w:line="103" w:lineRule="exact"/>
      </w:pPr>
    </w:p>
    <w:tbl>
      <w:tblPr>
        <w:tblStyle w:val="5"/>
        <w:tblW w:w="5404" w:type="dxa"/>
        <w:tblInd w:w="6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094"/>
        <w:gridCol w:w="1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02" w:type="dxa"/>
            <w:tcBorders>
              <w:left w:val="nil"/>
            </w:tcBorders>
            <w:vAlign w:val="top"/>
          </w:tcPr>
          <w:p>
            <w:pPr>
              <w:spacing w:before="171" w:line="188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再生育审批</w:t>
            </w:r>
          </w:p>
        </w:tc>
        <w:tc>
          <w:tcPr>
            <w:tcW w:w="1094" w:type="dxa"/>
            <w:vAlign w:val="top"/>
          </w:tcPr>
          <w:p>
            <w:pPr>
              <w:spacing w:before="172" w:line="188" w:lineRule="auto"/>
              <w:ind w:left="4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60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65" w:lineRule="exact"/>
              <w:ind w:left="708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02" w:type="dxa"/>
            <w:tcBorders>
              <w:left w:val="nil"/>
            </w:tcBorders>
            <w:vAlign w:val="top"/>
          </w:tcPr>
          <w:p>
            <w:pPr>
              <w:spacing w:before="170" w:line="188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办理生育登记证</w:t>
            </w:r>
          </w:p>
        </w:tc>
        <w:tc>
          <w:tcPr>
            <w:tcW w:w="1094" w:type="dxa"/>
            <w:vAlign w:val="top"/>
          </w:tcPr>
          <w:p>
            <w:pPr>
              <w:spacing w:before="170" w:line="188" w:lineRule="auto"/>
              <w:ind w:left="4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608" w:type="dxa"/>
            <w:tcBorders>
              <w:right w:val="nil"/>
            </w:tcBorders>
            <w:vAlign w:val="top"/>
          </w:tcPr>
          <w:p>
            <w:pPr>
              <w:pStyle w:val="6"/>
              <w:spacing w:before="140" w:line="265" w:lineRule="exact"/>
              <w:ind w:left="607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5064</w:t>
            </w:r>
          </w:p>
        </w:tc>
      </w:tr>
    </w:tbl>
    <w:p>
      <w:pPr>
        <w:spacing w:before="138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34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pStyle w:val="2"/>
        <w:spacing w:line="2970" w:lineRule="exact"/>
      </w:pPr>
      <w:r>
        <w:pict>
          <v:shape id="_x0000_s1171" o:spid="_x0000_s1171" o:spt="202" type="#_x0000_t202" style="position:absolute;left:0pt;margin-left:230.05pt;margin-top:41.65pt;height:15.25pt;width:68.55pt;z-index:251776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475A7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pict>
          <v:shape id="_x0000_s1172" o:spid="_x0000_s1172" o:spt="202" type="#_x0000_t202" style="position:absolute;left:0pt;margin-left:101.35pt;margin-top:76.2pt;height:20.3pt;width:134.8pt;z-index:251774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6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58" w:name="bookmark57"/>
                  <w:bookmarkEnd w:id="58"/>
                  <w:bookmarkStart w:id="59" w:name="bookmark20"/>
                  <w:bookmarkEnd w:id="59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3366FF"/>
                      <w:spacing w:val="-2"/>
                      <w:sz w:val="24"/>
                      <w:szCs w:val="24"/>
                    </w:rPr>
                    <w:t>卫生健康工作情况（二）</w:t>
                  </w: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33.55pt;margin-top:91.6pt;height:31.3pt;width:272.25pt;z-index:2517739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540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02"/>
                    <w:gridCol w:w="1094"/>
                    <w:gridCol w:w="160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 w:hRule="atLeast"/>
                    </w:trPr>
                    <w:tc>
                      <w:tcPr>
                        <w:tcW w:w="2702" w:type="dxa"/>
                        <w:tcBorders>
                          <w:lef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182" w:line="187" w:lineRule="auto"/>
                          <w:ind w:left="965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1094" w:type="dxa"/>
                        <w:shd w:val="clear" w:color="auto" w:fill="99CCFF"/>
                        <w:vAlign w:val="top"/>
                      </w:tcPr>
                      <w:p>
                        <w:pPr>
                          <w:spacing w:before="181" w:line="187" w:lineRule="auto"/>
                          <w:ind w:left="14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计量单位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  <w:shd w:val="clear" w:color="auto" w:fill="99CCFF"/>
                        <w:vAlign w:val="top"/>
                      </w:tcPr>
                      <w:p>
                        <w:pPr>
                          <w:spacing w:before="181" w:line="187" w:lineRule="auto"/>
                          <w:ind w:left="30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本期止累计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719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722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74" o:spid="_x0000_s1174" o:spt="203" style="height:148.65pt;width:340pt;" coordsize="6800,2972">
            <o:lock v:ext="edit"/>
            <v:shape id="_x0000_s1175" o:spid="_x0000_s1175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187" w:lineRule="auto"/>
                      <w:ind w:left="843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政策兑现情况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8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201" w:line="186" w:lineRule="auto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w w:val="87"/>
                <w:sz w:val="20"/>
                <w:szCs w:val="20"/>
              </w:rPr>
              <w:t>发放退休职工“一次性奖励金”</w:t>
            </w:r>
          </w:p>
        </w:tc>
        <w:tc>
          <w:tcPr>
            <w:tcW w:w="1094" w:type="dxa"/>
            <w:vAlign w:val="top"/>
          </w:tcPr>
          <w:p>
            <w:pPr>
              <w:spacing w:before="200" w:line="189" w:lineRule="auto"/>
              <w:ind w:left="4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60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6715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99" w:line="186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发放独生子女父母奖励金</w:t>
            </w:r>
          </w:p>
        </w:tc>
        <w:tc>
          <w:tcPr>
            <w:tcW w:w="1094" w:type="dxa"/>
            <w:vAlign w:val="top"/>
          </w:tcPr>
          <w:p>
            <w:pPr>
              <w:spacing w:before="198" w:line="189" w:lineRule="auto"/>
              <w:ind w:left="4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60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6370</w:t>
            </w:r>
          </w:p>
        </w:tc>
      </w:tr>
    </w:tbl>
    <w:p>
      <w:pPr>
        <w:pStyle w:val="2"/>
        <w:spacing w:before="182" w:line="186" w:lineRule="auto"/>
        <w:ind w:left="824"/>
      </w:pPr>
      <w:r>
        <w:rPr>
          <w:spacing w:val="-1"/>
        </w:rPr>
        <w:t>技术服务情况</w:t>
      </w:r>
    </w:p>
    <w:p>
      <w:pPr>
        <w:spacing w:line="118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200" w:line="186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四项手术</w:t>
            </w:r>
          </w:p>
        </w:tc>
        <w:tc>
          <w:tcPr>
            <w:tcW w:w="1094" w:type="dxa"/>
            <w:vAlign w:val="top"/>
          </w:tcPr>
          <w:p>
            <w:pPr>
              <w:spacing w:before="200" w:line="187" w:lineRule="auto"/>
              <w:ind w:left="3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6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207</w:t>
            </w:r>
          </w:p>
        </w:tc>
      </w:tr>
    </w:tbl>
    <w:p>
      <w:pPr>
        <w:pStyle w:val="2"/>
        <w:spacing w:before="181" w:line="187" w:lineRule="auto"/>
        <w:ind w:left="824"/>
      </w:pPr>
      <w:r>
        <w:rPr>
          <w:spacing w:val="-1"/>
        </w:rPr>
        <w:t>规划统计情况</w:t>
      </w:r>
    </w:p>
    <w:p>
      <w:pPr>
        <w:spacing w:line="117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信息采集</w:t>
            </w:r>
          </w:p>
        </w:tc>
        <w:tc>
          <w:tcPr>
            <w:tcW w:w="1094" w:type="dxa"/>
            <w:vAlign w:val="top"/>
          </w:tcPr>
          <w:p>
            <w:pPr>
              <w:spacing w:before="200" w:line="190" w:lineRule="auto"/>
              <w:ind w:left="4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55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44029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198" w:line="186" w:lineRule="auto"/>
              <w:ind w:left="3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数据清理</w:t>
            </w:r>
          </w:p>
        </w:tc>
        <w:tc>
          <w:tcPr>
            <w:tcW w:w="1094" w:type="dxa"/>
            <w:vAlign w:val="top"/>
          </w:tcPr>
          <w:p>
            <w:pPr>
              <w:spacing w:before="198" w:line="190" w:lineRule="auto"/>
              <w:ind w:left="4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73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15330</w:t>
            </w:r>
          </w:p>
        </w:tc>
      </w:tr>
    </w:tbl>
    <w:p>
      <w:pPr>
        <w:pStyle w:val="2"/>
        <w:spacing w:before="182" w:line="187" w:lineRule="auto"/>
        <w:ind w:left="824"/>
      </w:pPr>
      <w:r>
        <w:rPr>
          <w:spacing w:val="-1"/>
        </w:rPr>
        <w:t>流动人口情况</w:t>
      </w:r>
    </w:p>
    <w:p>
      <w:pPr>
        <w:spacing w:line="117" w:lineRule="exact"/>
      </w:pPr>
    </w:p>
    <w:tbl>
      <w:tblPr>
        <w:tblStyle w:val="5"/>
        <w:tblW w:w="5380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094"/>
        <w:gridCol w:w="1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88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办理婚育证明</w:t>
            </w:r>
          </w:p>
        </w:tc>
        <w:tc>
          <w:tcPr>
            <w:tcW w:w="1094" w:type="dxa"/>
            <w:vAlign w:val="top"/>
          </w:tcPr>
          <w:p>
            <w:pPr>
              <w:spacing w:before="200" w:line="188" w:lineRule="auto"/>
              <w:ind w:left="4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598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6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231</w:t>
            </w:r>
          </w:p>
        </w:tc>
      </w:tr>
    </w:tbl>
    <w:p>
      <w:pPr>
        <w:pStyle w:val="2"/>
        <w:spacing w:before="163" w:line="186" w:lineRule="auto"/>
        <w:ind w:left="826"/>
      </w:pPr>
      <w:r>
        <w:rPr>
          <w:spacing w:val="-1"/>
        </w:rPr>
        <w:t>药具发放情况</w:t>
      </w:r>
    </w:p>
    <w:p>
      <w:pPr>
        <w:spacing w:line="99" w:lineRule="exact"/>
      </w:pPr>
    </w:p>
    <w:tbl>
      <w:tblPr>
        <w:tblStyle w:val="5"/>
        <w:tblW w:w="5404" w:type="dxa"/>
        <w:tblInd w:w="6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094"/>
        <w:gridCol w:w="1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702" w:type="dxa"/>
            <w:tcBorders>
              <w:left w:val="nil"/>
            </w:tcBorders>
            <w:vAlign w:val="top"/>
          </w:tcPr>
          <w:p>
            <w:pPr>
              <w:spacing w:before="201" w:line="187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72928" behindDoc="1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8890</wp:posOffset>
                  </wp:positionV>
                  <wp:extent cx="4318000" cy="188976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安全套</w:t>
            </w:r>
          </w:p>
        </w:tc>
        <w:tc>
          <w:tcPr>
            <w:tcW w:w="1094" w:type="dxa"/>
            <w:vAlign w:val="top"/>
          </w:tcPr>
          <w:p>
            <w:pPr>
              <w:spacing w:before="201" w:line="187" w:lineRule="auto"/>
              <w:ind w:left="4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只</w:t>
            </w:r>
          </w:p>
        </w:tc>
        <w:tc>
          <w:tcPr>
            <w:tcW w:w="1608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55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702" w:type="dxa"/>
            <w:tcBorders>
              <w:left w:val="nil"/>
            </w:tcBorders>
            <w:vAlign w:val="top"/>
          </w:tcPr>
          <w:p>
            <w:pPr>
              <w:spacing w:before="198" w:line="188" w:lineRule="auto"/>
              <w:ind w:left="3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口服药</w:t>
            </w:r>
          </w:p>
        </w:tc>
        <w:tc>
          <w:tcPr>
            <w:tcW w:w="1094" w:type="dxa"/>
            <w:vAlign w:val="top"/>
          </w:tcPr>
          <w:p>
            <w:pPr>
              <w:spacing w:before="198" w:line="187" w:lineRule="auto"/>
              <w:ind w:left="4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</w:t>
            </w:r>
          </w:p>
        </w:tc>
        <w:tc>
          <w:tcPr>
            <w:tcW w:w="1608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65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02" w:type="dxa"/>
            <w:tcBorders>
              <w:left w:val="nil"/>
            </w:tcBorders>
            <w:vAlign w:val="top"/>
          </w:tcPr>
          <w:p>
            <w:pPr>
              <w:spacing w:before="200" w:line="182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外用模（冻）</w:t>
            </w:r>
          </w:p>
        </w:tc>
        <w:tc>
          <w:tcPr>
            <w:tcW w:w="1094" w:type="dxa"/>
            <w:vAlign w:val="top"/>
          </w:tcPr>
          <w:p>
            <w:pPr>
              <w:spacing w:before="199" w:line="187" w:lineRule="auto"/>
              <w:ind w:left="4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支</w:t>
            </w:r>
          </w:p>
        </w:tc>
        <w:tc>
          <w:tcPr>
            <w:tcW w:w="1608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621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1335</w:t>
            </w:r>
          </w:p>
        </w:tc>
      </w:tr>
    </w:tbl>
    <w:p>
      <w:pPr>
        <w:spacing w:before="80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35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770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93" w:line="191" w:lineRule="auto"/>
        <w:ind w:left="240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r>
        <w:pict>
          <v:shape id="_x0000_s1176" o:spid="_x0000_s1176" o:spt="202" type="#_x0000_t202" style="position:absolute;left:0pt;margin-left:48.2pt;margin-top:26.15pt;height:15.65pt;width:86.9pt;z-index:251780096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53" w:line="187" w:lineRule="auto"/>
                    <w:ind w:left="475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79072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252730</wp:posOffset>
            </wp:positionV>
            <wp:extent cx="1246505" cy="359410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bookmark21"/>
      <w:bookmarkEnd w:id="20"/>
      <w:bookmarkStart w:id="21" w:name="bookmark58"/>
      <w:bookmarkEnd w:id="21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信访工作完成情况</w:t>
      </w:r>
    </w:p>
    <w:tbl>
      <w:tblPr>
        <w:tblStyle w:val="5"/>
        <w:tblW w:w="5092" w:type="dxa"/>
        <w:tblInd w:w="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1493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53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shd w:val="clear" w:color="auto" w:fill="99CCFF"/>
            <w:vAlign w:val="top"/>
          </w:tcPr>
          <w:p>
            <w:pPr>
              <w:spacing w:before="181" w:line="187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计量单位</w:t>
            </w:r>
          </w:p>
        </w:tc>
        <w:tc>
          <w:tcPr>
            <w:tcW w:w="164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181" w:line="187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953" w:type="dxa"/>
            <w:tcBorders>
              <w:left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受理群众来信</w:t>
            </w:r>
          </w:p>
        </w:tc>
        <w:tc>
          <w:tcPr>
            <w:tcW w:w="1493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86" w:line="182" w:lineRule="auto"/>
              <w:ind w:left="3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件（次）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640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1765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53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接待群众来访</w:t>
            </w:r>
          </w:p>
        </w:tc>
        <w:tc>
          <w:tcPr>
            <w:tcW w:w="149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6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批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62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4868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53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5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58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11060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953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集访</w:t>
            </w:r>
          </w:p>
        </w:tc>
        <w:tc>
          <w:tcPr>
            <w:tcW w:w="149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6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批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68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53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5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exact"/>
              <w:ind w:left="62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4686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53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78048" behindDoc="1" locked="0" layoutInCell="1" allowOverlap="1">
                  <wp:simplePos x="0" y="0"/>
                  <wp:positionH relativeFrom="column">
                    <wp:posOffset>-542290</wp:posOffset>
                  </wp:positionH>
                  <wp:positionV relativeFrom="paragraph">
                    <wp:posOffset>-114935</wp:posOffset>
                  </wp:positionV>
                  <wp:extent cx="4318000" cy="188976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重复访</w:t>
            </w:r>
          </w:p>
        </w:tc>
        <w:tc>
          <w:tcPr>
            <w:tcW w:w="149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6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批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5429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953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5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646" w:type="dxa"/>
            <w:tcBorders>
              <w:right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58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10358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</w:p>
    <w:p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36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7811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-511175</wp:posOffset>
            </wp:positionV>
            <wp:extent cx="4318000" cy="1887220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192" w:lineRule="auto"/>
        <w:ind w:left="240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2" w:name="bookmark59"/>
      <w:bookmarkEnd w:id="22"/>
      <w:bookmarkStart w:id="23" w:name="bookmark22"/>
      <w:bookmarkEnd w:id="23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政府事务办理情况</w:t>
      </w: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78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9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94" w:type="dxa"/>
            <w:shd w:val="clear" w:color="auto" w:fill="99CCFF"/>
            <w:vAlign w:val="top"/>
          </w:tcPr>
          <w:p>
            <w:pPr>
              <w:spacing w:before="210" w:line="187" w:lineRule="auto"/>
              <w:ind w:left="3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354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98" w:lineRule="auto"/>
              <w:ind w:left="484" w:right="374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86" w:line="187" w:lineRule="auto"/>
        <w:ind w:left="963"/>
      </w:pPr>
      <w:r>
        <w:rPr>
          <w:spacing w:val="-1"/>
        </w:rPr>
        <w:t>市、区长信箱办理情况</w:t>
      </w:r>
    </w:p>
    <w:p>
      <w:pPr>
        <w:spacing w:before="19"/>
      </w:pPr>
    </w:p>
    <w:p>
      <w:pPr>
        <w:spacing w:before="18"/>
      </w:pPr>
    </w:p>
    <w:tbl>
      <w:tblPr>
        <w:tblStyle w:val="5"/>
        <w:tblW w:w="51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094"/>
        <w:gridCol w:w="1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市、区长信箱受理件数</w:t>
            </w:r>
          </w:p>
        </w:tc>
        <w:tc>
          <w:tcPr>
            <w:tcW w:w="10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52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0" w:hRule="atLeast"/>
        </w:trPr>
        <w:tc>
          <w:tcPr>
            <w:tcW w:w="2664" w:type="dxa"/>
            <w:tcBorders>
              <w:lef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办结率</w:t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6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544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86" w:line="186" w:lineRule="auto"/>
        <w:ind w:left="957"/>
      </w:pPr>
      <w:r>
        <w:rPr>
          <w:spacing w:val="-1"/>
        </w:rPr>
        <w:t>政务大厅工作情况</w:t>
      </w:r>
    </w:p>
    <w:p>
      <w:pPr>
        <w:spacing w:before="19"/>
      </w:pPr>
    </w:p>
    <w:p>
      <w:pPr>
        <w:spacing w:before="19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678" w:type="dxa"/>
            <w:tcBorders>
              <w:lef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政务大厅受理件数</w:t>
            </w:r>
          </w:p>
        </w:tc>
        <w:tc>
          <w:tcPr>
            <w:tcW w:w="10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01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112880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678" w:type="dxa"/>
            <w:tcBorders>
              <w:lef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82144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-581660</wp:posOffset>
                  </wp:positionV>
                  <wp:extent cx="4318000" cy="188976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办结件数</w:t>
            </w:r>
          </w:p>
        </w:tc>
        <w:tc>
          <w:tcPr>
            <w:tcW w:w="10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exact"/>
              <w:ind w:left="401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112731</w:t>
            </w:r>
          </w:p>
        </w:tc>
      </w:tr>
    </w:tbl>
    <w:p>
      <w:pPr>
        <w:spacing w:before="90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37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83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93" w:line="190" w:lineRule="auto"/>
        <w:ind w:left="2405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4" w:name="bookmark60"/>
      <w:bookmarkEnd w:id="24"/>
      <w:bookmarkStart w:id="25" w:name="bookmark23"/>
      <w:bookmarkEnd w:id="25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3"/>
          <w:sz w:val="24"/>
          <w:szCs w:val="24"/>
        </w:rPr>
        <w:t>科技创新完成情况</w:t>
      </w:r>
    </w:p>
    <w:tbl>
      <w:tblPr>
        <w:tblStyle w:val="5"/>
        <w:tblW w:w="5145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  <w:gridCol w:w="1018"/>
        <w:gridCol w:w="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01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12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18" w:type="dxa"/>
            <w:shd w:val="clear" w:color="auto" w:fill="99CCFF"/>
            <w:vAlign w:val="top"/>
          </w:tcPr>
          <w:p>
            <w:pPr>
              <w:spacing w:before="57" w:line="187" w:lineRule="auto"/>
              <w:ind w:left="3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>
            <w:pPr>
              <w:spacing w:before="43" w:line="178" w:lineRule="auto"/>
              <w:ind w:left="3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2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98" w:lineRule="auto"/>
              <w:ind w:left="267" w:right="162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5" w:line="186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净增高新技术企业</w:t>
            </w:r>
          </w:p>
        </w:tc>
        <w:tc>
          <w:tcPr>
            <w:tcW w:w="1018" w:type="dxa"/>
            <w:vAlign w:val="top"/>
          </w:tcPr>
          <w:p>
            <w:pPr>
              <w:spacing w:before="235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5" w:line="265" w:lineRule="exact"/>
              <w:ind w:left="32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6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新增孵化器在孵企业</w:t>
            </w:r>
          </w:p>
        </w:tc>
        <w:tc>
          <w:tcPr>
            <w:tcW w:w="1018" w:type="dxa"/>
            <w:vAlign w:val="top"/>
          </w:tcPr>
          <w:p>
            <w:pPr>
              <w:spacing w:before="236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6" w:line="265" w:lineRule="exact"/>
              <w:ind w:left="32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7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新增孵化器毕业企业</w:t>
            </w:r>
          </w:p>
        </w:tc>
        <w:tc>
          <w:tcPr>
            <w:tcW w:w="1018" w:type="dxa"/>
            <w:vAlign w:val="top"/>
          </w:tcPr>
          <w:p>
            <w:pPr>
              <w:spacing w:before="237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38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8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培养创新型企业家</w:t>
            </w:r>
          </w:p>
        </w:tc>
        <w:tc>
          <w:tcPr>
            <w:tcW w:w="1018" w:type="dxa"/>
            <w:vAlign w:val="top"/>
          </w:tcPr>
          <w:p>
            <w:pPr>
              <w:spacing w:before="237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65" w:lineRule="exact"/>
              <w:ind w:left="4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7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新型研发机构备案数</w:t>
            </w:r>
          </w:p>
        </w:tc>
        <w:tc>
          <w:tcPr>
            <w:tcW w:w="1018" w:type="dxa"/>
            <w:vAlign w:val="top"/>
          </w:tcPr>
          <w:p>
            <w:pPr>
              <w:spacing w:before="238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40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8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新引进市科技顶尖专家</w:t>
            </w:r>
          </w:p>
        </w:tc>
        <w:tc>
          <w:tcPr>
            <w:tcW w:w="1018" w:type="dxa"/>
            <w:vAlign w:val="top"/>
          </w:tcPr>
          <w:p>
            <w:pPr>
              <w:spacing w:before="238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40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7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新型研发机构孵化和引进企业数</w:t>
            </w:r>
          </w:p>
        </w:tc>
        <w:tc>
          <w:tcPr>
            <w:tcW w:w="1018" w:type="dxa"/>
            <w:vAlign w:val="top"/>
          </w:tcPr>
          <w:p>
            <w:pPr>
              <w:spacing w:before="238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9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新增市级工程技术研究中心</w:t>
            </w:r>
          </w:p>
        </w:tc>
        <w:tc>
          <w:tcPr>
            <w:tcW w:w="1018" w:type="dxa"/>
            <w:vAlign w:val="top"/>
          </w:tcPr>
          <w:p>
            <w:pPr>
              <w:spacing w:before="238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8" w:line="265" w:lineRule="exact"/>
              <w:ind w:left="41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8" w:line="187" w:lineRule="auto"/>
              <w:ind w:left="1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市级高层次创业人才</w:t>
            </w:r>
          </w:p>
        </w:tc>
        <w:tc>
          <w:tcPr>
            <w:tcW w:w="1018" w:type="dxa"/>
            <w:vAlign w:val="top"/>
          </w:tcPr>
          <w:p>
            <w:pPr>
              <w:spacing w:before="238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9" w:line="265" w:lineRule="exact"/>
              <w:ind w:left="38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39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84192" behindDoc="1" locked="0" layoutInCell="1" allowOverlap="1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139700</wp:posOffset>
                  </wp:positionV>
                  <wp:extent cx="4318000" cy="1889760"/>
                  <wp:effectExtent l="0" t="0" r="0" b="0"/>
                  <wp:wrapNone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技术合同成交额</w:t>
            </w:r>
          </w:p>
        </w:tc>
        <w:tc>
          <w:tcPr>
            <w:tcW w:w="1018" w:type="dxa"/>
            <w:vAlign w:val="top"/>
          </w:tcPr>
          <w:p>
            <w:pPr>
              <w:spacing w:before="239" w:line="187" w:lineRule="auto"/>
              <w:ind w:left="3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亿元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09" w:line="265" w:lineRule="exact"/>
              <w:ind w:left="23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65.92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25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新增科创载体国家级</w:t>
            </w:r>
          </w:p>
        </w:tc>
        <w:tc>
          <w:tcPr>
            <w:tcW w:w="1018" w:type="dxa"/>
            <w:vAlign w:val="top"/>
          </w:tcPr>
          <w:p>
            <w:pPr>
              <w:spacing w:before="225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195" w:line="265" w:lineRule="exact"/>
              <w:ind w:left="4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201" w:type="dxa"/>
            <w:tcBorders>
              <w:left w:val="nil"/>
            </w:tcBorders>
            <w:vAlign w:val="top"/>
          </w:tcPr>
          <w:p>
            <w:pPr>
              <w:spacing w:before="225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新增省级科创载体</w:t>
            </w:r>
          </w:p>
        </w:tc>
        <w:tc>
          <w:tcPr>
            <w:tcW w:w="1018" w:type="dxa"/>
            <w:vAlign w:val="top"/>
          </w:tcPr>
          <w:p>
            <w:pPr>
              <w:spacing w:before="225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pStyle w:val="6"/>
              <w:spacing w:before="263" w:line="186" w:lineRule="auto"/>
              <w:ind w:left="4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>
      <w:pPr>
        <w:spacing w:before="8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38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85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1" w:lineRule="auto"/>
        <w:ind w:left="216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6" w:name="bookmark24"/>
      <w:bookmarkEnd w:id="26"/>
      <w:bookmarkStart w:id="27" w:name="bookmark61"/>
      <w:bookmarkEnd w:id="27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全区户籍人口变动情况</w:t>
      </w:r>
    </w:p>
    <w:p>
      <w:pPr>
        <w:pStyle w:val="2"/>
        <w:spacing w:before="37" w:line="182" w:lineRule="auto"/>
        <w:ind w:left="4689"/>
      </w:pPr>
      <w:r>
        <w:pict>
          <v:shape id="_x0000_s1177" o:spid="_x0000_s1177" o:spt="202" type="#_x0000_t202" style="position:absolute;left:0pt;margin-left:41.25pt;margin-top:15.3pt;height:31.2pt;width:119.8pt;z-index:251787264;mso-width-relative:page;mso-height-relative:page;" fillcolor="#99CC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6" w:line="187" w:lineRule="auto"/>
                    <w:ind w:left="811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rPr>
          <w:b/>
          <w:bCs/>
          <w:spacing w:val="-3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3"/>
        </w:rPr>
        <w:t>户、人</w:t>
      </w:r>
    </w:p>
    <w:tbl>
      <w:tblPr>
        <w:tblStyle w:val="5"/>
        <w:tblW w:w="5102" w:type="dxa"/>
        <w:tblInd w:w="8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71"/>
        <w:gridCol w:w="1219"/>
        <w:gridCol w:w="1695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85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shd w:val="clear" w:color="auto" w:fill="99CCFF"/>
            <w:vAlign w:val="top"/>
          </w:tcPr>
          <w:p>
            <w:pPr>
              <w:spacing w:before="210" w:line="187" w:lineRule="auto"/>
              <w:ind w:left="3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56" w:line="198" w:lineRule="auto"/>
              <w:ind w:left="116" w:righ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人口自然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w w:val="98"/>
                <w:sz w:val="20"/>
                <w:szCs w:val="20"/>
              </w:rPr>
              <w:t>增长(‰)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95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>
            <w:pPr>
              <w:spacing w:before="198" w:line="172" w:lineRule="auto"/>
              <w:ind w:left="29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position w:val="1"/>
                <w:sz w:val="20"/>
                <w:szCs w:val="20"/>
              </w:rPr>
              <w:t>口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变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动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情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况</w:t>
            </w:r>
          </w:p>
        </w:tc>
        <w:tc>
          <w:tcPr>
            <w:tcW w:w="1790" w:type="dxa"/>
            <w:gridSpan w:val="2"/>
            <w:vAlign w:val="top"/>
          </w:tcPr>
          <w:p>
            <w:pPr>
              <w:spacing w:before="320" w:line="186" w:lineRule="auto"/>
              <w:ind w:left="6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总户数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1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262424</w:t>
            </w:r>
          </w:p>
        </w:tc>
        <w:tc>
          <w:tcPr>
            <w:tcW w:w="1022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65" w:lineRule="exact"/>
              <w:ind w:left="30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-0.57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6" w:line="178" w:lineRule="auto"/>
              <w:ind w:left="13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总人口</w:t>
            </w:r>
          </w:p>
        </w:tc>
        <w:tc>
          <w:tcPr>
            <w:tcW w:w="1219" w:type="dxa"/>
            <w:vAlign w:val="top"/>
          </w:tcPr>
          <w:p>
            <w:pPr>
              <w:spacing w:before="321" w:line="187" w:lineRule="auto"/>
              <w:ind w:left="4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2" w:line="265" w:lineRule="exact"/>
              <w:ind w:left="55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688196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322" w:line="187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男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2" w:line="265" w:lineRule="exact"/>
              <w:ind w:left="55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336229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323" w:line="187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女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2" w:line="265" w:lineRule="exact"/>
              <w:ind w:left="55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351967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5" w:line="234" w:lineRule="auto"/>
              <w:ind w:left="380" w:right="121" w:hanging="25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性别比</w:t>
            </w:r>
            <w:r>
              <w:rPr>
                <w:spacing w:val="-1"/>
                <w:sz w:val="20"/>
                <w:szCs w:val="20"/>
              </w:rPr>
              <w:t>%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=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3" w:line="265" w:lineRule="exact"/>
              <w:ind w:left="67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95.5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6" w:line="178" w:lineRule="auto"/>
              <w:ind w:left="3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出生人口</w:t>
            </w:r>
          </w:p>
        </w:tc>
        <w:tc>
          <w:tcPr>
            <w:tcW w:w="1219" w:type="dxa"/>
            <w:vAlign w:val="top"/>
          </w:tcPr>
          <w:p>
            <w:pPr>
              <w:spacing w:before="323" w:line="187" w:lineRule="auto"/>
              <w:ind w:left="4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4" w:line="265" w:lineRule="exact"/>
              <w:ind w:left="64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4436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323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出生率(‰)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4" w:line="265" w:lineRule="exact"/>
              <w:ind w:left="67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6.45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178" w:lineRule="auto"/>
              <w:ind w:left="3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86240" behindDoc="1" locked="0" layoutInCell="1" allowOverlap="1">
                  <wp:simplePos x="0" y="0"/>
                  <wp:positionH relativeFrom="column">
                    <wp:posOffset>-1271905</wp:posOffset>
                  </wp:positionH>
                  <wp:positionV relativeFrom="paragraph">
                    <wp:posOffset>57150</wp:posOffset>
                  </wp:positionV>
                  <wp:extent cx="4318000" cy="188976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死亡人口</w:t>
            </w:r>
          </w:p>
        </w:tc>
        <w:tc>
          <w:tcPr>
            <w:tcW w:w="1219" w:type="dxa"/>
            <w:vAlign w:val="top"/>
          </w:tcPr>
          <w:p>
            <w:pPr>
              <w:spacing w:before="324" w:line="187" w:lineRule="auto"/>
              <w:ind w:left="4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5" w:line="265" w:lineRule="exact"/>
              <w:ind w:left="64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4829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95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325" w:line="182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死亡率(‰)</w:t>
            </w:r>
          </w:p>
        </w:tc>
        <w:tc>
          <w:tcPr>
            <w:tcW w:w="1695" w:type="dxa"/>
            <w:vAlign w:val="top"/>
          </w:tcPr>
          <w:p>
            <w:pPr>
              <w:pStyle w:val="6"/>
              <w:spacing w:before="295" w:line="265" w:lineRule="exact"/>
              <w:ind w:left="67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7.02</w:t>
            </w:r>
          </w:p>
        </w:tc>
        <w:tc>
          <w:tcPr>
            <w:tcW w:w="1022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39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93" w:line="190" w:lineRule="auto"/>
        <w:ind w:left="204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8" w:name="bookmark62"/>
      <w:bookmarkEnd w:id="28"/>
      <w:bookmarkStart w:id="29" w:name="bookmark25"/>
      <w:bookmarkEnd w:id="29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全区分街道户籍人口情况</w:t>
      </w: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1617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96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29" w:line="187" w:lineRule="auto"/>
              <w:ind w:left="5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街道名称</w:t>
            </w:r>
          </w:p>
        </w:tc>
        <w:tc>
          <w:tcPr>
            <w:tcW w:w="1617" w:type="dxa"/>
            <w:shd w:val="clear" w:color="auto" w:fill="99CCFF"/>
            <w:vAlign w:val="top"/>
          </w:tcPr>
          <w:p>
            <w:pPr>
              <w:spacing w:before="229" w:line="182" w:lineRule="auto"/>
              <w:ind w:left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总户数（户）</w:t>
            </w:r>
          </w:p>
        </w:tc>
        <w:tc>
          <w:tcPr>
            <w:tcW w:w="1613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29" w:line="182" w:lineRule="auto"/>
              <w:ind w:left="2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总人口（人）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5" w:line="194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15"/>
                <w:w w:val="10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区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6" w:line="265" w:lineRule="exact"/>
              <w:ind w:left="50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262424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0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688196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秦虹街道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6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20745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54078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7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夫子庙街道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7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22528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7" w:line="265" w:lineRule="exact"/>
              <w:ind w:left="5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57403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8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红花街道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8" w:line="265" w:lineRule="exact"/>
              <w:ind w:left="57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15655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38392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双塘街道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8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26717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8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63907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9" w:line="187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中华门街道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7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13271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30584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199" w:line="188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五老村街道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7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19927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5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55506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洪武路街道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69" w:line="265" w:lineRule="exact"/>
              <w:ind w:left="56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31397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69" w:line="265" w:lineRule="exact"/>
              <w:ind w:left="562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89431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大光路街道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0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22880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60487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0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瑞金路街道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0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20998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64480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1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89312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200660</wp:posOffset>
                  </wp:positionV>
                  <wp:extent cx="4318000" cy="1889760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月牙湖街道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0" w:line="265" w:lineRule="exact"/>
              <w:ind w:left="57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16962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0" w:line="265" w:lineRule="exact"/>
              <w:ind w:left="55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46015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1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光华路街道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1" w:line="265" w:lineRule="exact"/>
              <w:ind w:left="577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19450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55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49011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96" w:type="dxa"/>
            <w:tcBorders>
              <w:left w:val="nil"/>
            </w:tcBorders>
            <w:vAlign w:val="top"/>
          </w:tcPr>
          <w:p>
            <w:pPr>
              <w:spacing w:before="201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朝天宫街道</w:t>
            </w:r>
          </w:p>
        </w:tc>
        <w:tc>
          <w:tcPr>
            <w:tcW w:w="1617" w:type="dxa"/>
            <w:vAlign w:val="top"/>
          </w:tcPr>
          <w:p>
            <w:pPr>
              <w:pStyle w:val="6"/>
              <w:spacing w:before="171" w:line="265" w:lineRule="exact"/>
              <w:ind w:left="56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31894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>
            <w:pPr>
              <w:pStyle w:val="6"/>
              <w:spacing w:before="171" w:line="265" w:lineRule="exact"/>
              <w:ind w:left="55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78902</w:t>
            </w:r>
          </w:p>
        </w:tc>
      </w:tr>
    </w:tbl>
    <w:p>
      <w:pPr>
        <w:spacing w:line="324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40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0" w:name="bookmark63"/>
      <w:bookmarkEnd w:id="30"/>
      <w:bookmarkStart w:id="31" w:name="bookmark26"/>
      <w:bookmarkEnd w:id="31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各区地区生产总值完成情况</w:t>
      </w:r>
    </w:p>
    <w:p>
      <w:pPr>
        <w:pStyle w:val="2"/>
        <w:spacing w:before="32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18"/>
        <w:gridCol w:w="1286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8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18" w:type="dxa"/>
            <w:shd w:val="clear" w:color="auto" w:fill="99CCFF"/>
            <w:vAlign w:val="top"/>
          </w:tcPr>
          <w:p>
            <w:pPr>
              <w:spacing w:before="210" w:line="187" w:lineRule="auto"/>
              <w:ind w:left="2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86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9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47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市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0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14030.15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7.8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8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1030.75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8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7.9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8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9" w:line="265" w:lineRule="exact"/>
              <w:ind w:left="256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1158.86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9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7.8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9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1055.89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9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1630.72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52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420.09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1535.18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9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885.06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6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3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2371.41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2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477.36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219" w:line="186" w:lineRule="auto"/>
              <w:ind w:left="5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7.5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136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221615</wp:posOffset>
                  </wp:positionV>
                  <wp:extent cx="4318000" cy="1889760"/>
                  <wp:effectExtent l="0" t="0" r="0" b="0"/>
                  <wp:wrapNone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9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852.37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2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476.77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1800.99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486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13.2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4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</w:tbl>
    <w:p>
      <w:pPr>
        <w:spacing w:line="448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41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2" w:name="bookmark64"/>
      <w:bookmarkEnd w:id="32"/>
      <w:bookmarkStart w:id="33" w:name="bookmark27"/>
      <w:bookmarkEnd w:id="33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各区服务业增加值完成情况</w:t>
      </w:r>
    </w:p>
    <w:p>
      <w:pPr>
        <w:pStyle w:val="2"/>
        <w:spacing w:before="32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18"/>
        <w:gridCol w:w="1286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8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18" w:type="dxa"/>
            <w:shd w:val="clear" w:color="auto" w:fill="99CCFF"/>
            <w:vAlign w:val="top"/>
          </w:tcPr>
          <w:p>
            <w:pPr>
              <w:spacing w:before="210" w:line="187" w:lineRule="auto"/>
              <w:ind w:left="2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86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9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47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市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3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8699.47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8.6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8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1009.94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8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8" w:line="265" w:lineRule="exact"/>
              <w:ind w:left="52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9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1078.16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9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9" w:line="265" w:lineRule="exact"/>
              <w:ind w:left="28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717.09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9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9.4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9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1494.35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52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248.38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8.7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18" w:line="186" w:lineRule="auto"/>
              <w:ind w:left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9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0" w:line="265" w:lineRule="exact"/>
              <w:ind w:left="28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620.53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0" w:line="265" w:lineRule="exact"/>
              <w:ind w:left="486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10.5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65" w:lineRule="exact"/>
              <w:ind w:left="52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714.94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1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1067.49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2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241.87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7.9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340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221615</wp:posOffset>
                  </wp:positionV>
                  <wp:extent cx="4318000" cy="188976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384.51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219" w:line="186" w:lineRule="auto"/>
              <w:ind w:left="5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7.7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6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221.94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5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7.0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81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51" w:line="265" w:lineRule="exact"/>
              <w:ind w:left="28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778.11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51" w:line="265" w:lineRule="exact"/>
              <w:ind w:left="486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14.2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51" w:line="265" w:lineRule="exact"/>
              <w:ind w:left="54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</w:tbl>
    <w:p>
      <w:pPr>
        <w:spacing w:line="448" w:lineRule="auto"/>
        <w:rPr>
          <w:rFonts w:ascii="Arial"/>
          <w:sz w:val="21"/>
        </w:rPr>
      </w:pPr>
    </w:p>
    <w:p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42 —</w:t>
      </w:r>
    </w:p>
    <w:p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94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4" w:name="bookmark65"/>
      <w:bookmarkEnd w:id="34"/>
      <w:bookmarkStart w:id="35" w:name="bookmark28"/>
      <w:bookmarkEnd w:id="35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各区固定资产投资额完成情况</w:t>
      </w:r>
    </w:p>
    <w:p>
      <w:pPr>
        <w:pStyle w:val="2"/>
        <w:spacing w:line="181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94"/>
        <w:gridCol w:w="1517"/>
        <w:gridCol w:w="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3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6" w:lineRule="auto"/>
              <w:ind w:left="4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094" w:type="dxa"/>
            <w:shd w:val="clear" w:color="auto" w:fill="99CCFF"/>
            <w:vAlign w:val="top"/>
          </w:tcPr>
          <w:p>
            <w:pPr>
              <w:spacing w:before="210" w:line="187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17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309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792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094" w:type="dxa"/>
            <w:vAlign w:val="top"/>
          </w:tcPr>
          <w:p>
            <w:pPr>
              <w:spacing w:before="272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47" w:line="265" w:lineRule="exact"/>
              <w:ind w:left="63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1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094" w:type="dxa"/>
            <w:vAlign w:val="top"/>
          </w:tcPr>
          <w:p>
            <w:pPr>
              <w:spacing w:before="272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47" w:line="265" w:lineRule="exact"/>
              <w:ind w:left="63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215" w:line="186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094" w:type="dxa"/>
            <w:vAlign w:val="top"/>
          </w:tcPr>
          <w:p>
            <w:pPr>
              <w:spacing w:before="272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47" w:line="265" w:lineRule="exact"/>
              <w:ind w:left="63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34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094" w:type="dxa"/>
            <w:vAlign w:val="top"/>
          </w:tcPr>
          <w:p>
            <w:pPr>
              <w:spacing w:before="272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47" w:line="265" w:lineRule="exact"/>
              <w:ind w:left="63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8.7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35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094" w:type="dxa"/>
            <w:vAlign w:val="top"/>
          </w:tcPr>
          <w:p>
            <w:pPr>
              <w:spacing w:before="272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47" w:line="265" w:lineRule="exact"/>
              <w:ind w:left="63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34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094" w:type="dxa"/>
            <w:vAlign w:val="top"/>
          </w:tcPr>
          <w:p>
            <w:pPr>
              <w:spacing w:before="286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1" w:line="265" w:lineRule="exact"/>
              <w:ind w:left="59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65" w:lineRule="exact"/>
              <w:ind w:left="34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094" w:type="dxa"/>
            <w:vAlign w:val="top"/>
          </w:tcPr>
          <w:p>
            <w:pPr>
              <w:spacing w:before="287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2" w:line="265" w:lineRule="exact"/>
              <w:ind w:left="59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265" w:lineRule="exact"/>
              <w:ind w:left="34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094" w:type="dxa"/>
            <w:vAlign w:val="top"/>
          </w:tcPr>
          <w:p>
            <w:pPr>
              <w:spacing w:before="288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3" w:line="265" w:lineRule="exact"/>
              <w:ind w:left="63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3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094" w:type="dxa"/>
            <w:vAlign w:val="top"/>
          </w:tcPr>
          <w:p>
            <w:pPr>
              <w:spacing w:before="288" w:line="154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4" w:line="265" w:lineRule="exact"/>
              <w:ind w:left="59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34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094" w:type="dxa"/>
            <w:vAlign w:val="top"/>
          </w:tcPr>
          <w:p>
            <w:pPr>
              <w:spacing w:before="289" w:line="154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4" w:line="265" w:lineRule="exact"/>
              <w:ind w:left="63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9.1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232" w:line="186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5456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094" w:type="dxa"/>
            <w:vAlign w:val="top"/>
          </w:tcPr>
          <w:p>
            <w:pPr>
              <w:spacing w:before="290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5" w:line="265" w:lineRule="exact"/>
              <w:ind w:left="635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9.1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233" w:line="186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094" w:type="dxa"/>
            <w:vAlign w:val="top"/>
          </w:tcPr>
          <w:p>
            <w:pPr>
              <w:spacing w:before="290" w:line="153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5" w:line="265" w:lineRule="exact"/>
              <w:ind w:left="650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1.5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314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13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094" w:type="dxa"/>
            <w:vAlign w:val="top"/>
          </w:tcPr>
          <w:p>
            <w:pPr>
              <w:spacing w:before="290" w:line="154" w:lineRule="exact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  <w:tc>
          <w:tcPr>
            <w:tcW w:w="1517" w:type="dxa"/>
            <w:vAlign w:val="top"/>
          </w:tcPr>
          <w:p>
            <w:pPr>
              <w:pStyle w:val="6"/>
              <w:spacing w:before="166" w:line="265" w:lineRule="exact"/>
              <w:ind w:left="598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15.0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36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43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96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3" w:line="233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6" w:name="bookmark29"/>
      <w:bookmarkEnd w:id="36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各区社会消费品零售额完成情况</w:t>
      </w:r>
    </w:p>
    <w:p>
      <w:pPr>
        <w:pStyle w:val="2"/>
        <w:spacing w:line="181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18"/>
        <w:gridCol w:w="1286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6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118" w:type="dxa"/>
            <w:shd w:val="clear" w:color="auto" w:fill="99CCFF"/>
            <w:vAlign w:val="top"/>
          </w:tcPr>
          <w:p>
            <w:pPr>
              <w:spacing w:before="210" w:line="187" w:lineRule="auto"/>
              <w:ind w:left="2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86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9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47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3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6135.74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9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801.82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5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1064.28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15" w:line="186" w:lineRule="auto"/>
              <w:ind w:left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294.74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47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979.64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47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1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97.49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1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29" w:line="186" w:lineRule="auto"/>
              <w:ind w:left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2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382.18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2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3" w:line="265" w:lineRule="exact"/>
              <w:ind w:left="2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435.68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3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3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4" w:line="265" w:lineRule="exact"/>
              <w:ind w:left="28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785.35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4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2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4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239.24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232" w:line="186" w:lineRule="auto"/>
              <w:ind w:left="5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5.7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232" w:line="186" w:lineRule="auto"/>
              <w:ind w:left="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750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5" w:line="265" w:lineRule="exact"/>
              <w:ind w:left="28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326.55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5" w:line="265" w:lineRule="exact"/>
              <w:ind w:left="52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5.0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492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5" w:line="265" w:lineRule="exact"/>
              <w:ind w:left="28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252.47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5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6.9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4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66" w:line="265" w:lineRule="exact"/>
              <w:ind w:left="2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476.31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66" w:line="265" w:lineRule="exact"/>
              <w:ind w:left="519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6.2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2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44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98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5" w:lineRule="auto"/>
        <w:ind w:left="13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7" w:name="bookmark30"/>
      <w:bookmarkEnd w:id="37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各区城镇居民人均可支配收入完成情况</w:t>
      </w:r>
    </w:p>
    <w:p>
      <w:pPr>
        <w:pStyle w:val="2"/>
        <w:spacing w:before="31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6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133" w:type="dxa"/>
            <w:shd w:val="clear" w:color="auto" w:fill="99CC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7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64372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71371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65379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62721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15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70423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15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59807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1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65" w:lineRule="exact"/>
              <w:ind w:left="5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2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62742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2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62397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3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1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62491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57984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2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9552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56863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3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57721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61894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6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45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00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5" w:lineRule="auto"/>
        <w:ind w:left="13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8" w:name="bookmark31"/>
      <w:bookmarkEnd w:id="38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各区全体居民人均可支配收入完成情况</w:t>
      </w:r>
    </w:p>
    <w:p>
      <w:pPr>
        <w:pStyle w:val="2"/>
        <w:spacing w:before="31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6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133" w:type="dxa"/>
            <w:shd w:val="clear" w:color="auto" w:fill="99CC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7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57630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71371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05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65379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05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62721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17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70423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265" w:lineRule="exact"/>
              <w:ind w:left="3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48327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1" w:line="265" w:lineRule="exact"/>
              <w:ind w:left="50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2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62742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2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0" w:line="186" w:lineRule="auto"/>
              <w:ind w:left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62397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3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3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19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52682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50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43961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50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0160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43836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50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1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44541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3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265" w:lineRule="exact"/>
              <w:ind w:left="31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61894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6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46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02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475A7"/>
          <w:spacing w:val="13"/>
          <w:position w:val="-1"/>
          <w:sz w:val="28"/>
          <w:szCs w:val="28"/>
        </w:rPr>
        <w:t>(y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93" w:line="203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9" w:name="bookmark32"/>
      <w:bookmarkEnd w:id="39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各区公共财政预算收入完成情况</w:t>
      </w:r>
    </w:p>
    <w:p>
      <w:pPr>
        <w:pStyle w:val="2"/>
        <w:spacing w:before="3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99CC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7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261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1580.03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215" w:line="186" w:lineRule="auto"/>
              <w:ind w:left="4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93.03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16.5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100.03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72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143.70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164.37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5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39.6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265" w:lineRule="exact"/>
              <w:ind w:left="34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62.02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1" w:line="265" w:lineRule="exact"/>
              <w:ind w:left="44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20.3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65" w:lineRule="exact"/>
              <w:ind w:left="5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2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148.14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2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0" w:line="186" w:lineRule="auto"/>
              <w:ind w:left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265" w:lineRule="exact"/>
              <w:ind w:left="34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80.30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3" w:line="265" w:lineRule="exact"/>
              <w:ind w:left="49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3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265.56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4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05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41.18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0364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70.51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472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3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4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34.50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10.1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265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186.61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6" w:line="265" w:lineRule="exact"/>
              <w:ind w:left="50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8.1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47 —</w:t>
      </w:r>
    </w:p>
    <w:p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04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-491490</wp:posOffset>
            </wp:positionV>
            <wp:extent cx="4318000" cy="188722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578AF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578AF"/>
          <w:spacing w:val="3"/>
          <w:position w:val="-1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3" w:line="205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0" w:name="bookmark33"/>
      <w:bookmarkEnd w:id="40"/>
      <w:r>
        <w:rPr>
          <w:rFonts w:ascii="方正小标宋简体" w:hAnsi="方正小标宋简体" w:eastAsia="方正小标宋简体" w:cs="方正小标宋简体"/>
          <w:b/>
          <w:bCs/>
          <w:color w:val="3366FF"/>
          <w:spacing w:val="-2"/>
          <w:sz w:val="24"/>
          <w:szCs w:val="24"/>
        </w:rPr>
        <w:t>各区地方外贸出口完成情况</w:t>
      </w:r>
    </w:p>
    <w:p>
      <w:pPr>
        <w:pStyle w:val="2"/>
        <w:spacing w:before="3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99CCFF"/>
            <w:vAlign w:val="top"/>
          </w:tcPr>
          <w:p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99CCFF"/>
            <w:vAlign w:val="top"/>
          </w:tcPr>
          <w:p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99CCFF"/>
            <w:vAlign w:val="top"/>
          </w:tcPr>
          <w:p>
            <w:pPr>
              <w:pStyle w:val="6"/>
              <w:spacing w:before="211" w:line="185" w:lineRule="auto"/>
              <w:ind w:left="17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同比</w:t>
            </w:r>
            <w:r>
              <w:rPr>
                <w:b/>
                <w:bCs/>
                <w:spacing w:val="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±</w:t>
            </w:r>
            <w:r>
              <w:rPr>
                <w:b/>
                <w:bCs/>
                <w:spacing w:val="4"/>
                <w:sz w:val="20"/>
                <w:szCs w:val="20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99CCFF"/>
            <w:vAlign w:val="top"/>
          </w:tcPr>
          <w:p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24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4828.15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72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spacing w:before="272" w:line="153" w:lineRule="exact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8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29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643.42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13.6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29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669.94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9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39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96.5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15.0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15" w:line="186" w:lineRule="auto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7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47" w:line="265" w:lineRule="exact"/>
              <w:ind w:left="28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433.22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47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13.6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47" w:line="265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2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92.35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1" w:line="265" w:lineRule="exact"/>
              <w:ind w:left="452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33.9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65" w:lineRule="exact"/>
              <w:ind w:left="5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1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2" w:line="265" w:lineRule="exact"/>
              <w:ind w:left="29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915.46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2" w:line="265" w:lineRule="exact"/>
              <w:ind w:left="500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9.4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2" w:line="265" w:lineRule="exact"/>
              <w:ind w:left="505"/>
              <w:rPr>
                <w:sz w:val="20"/>
                <w:szCs w:val="20"/>
              </w:rPr>
            </w:pPr>
            <w:r>
              <w:rPr>
                <w:spacing w:val="-12"/>
                <w:position w:val="1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3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265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286.97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3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14.5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3" w:line="265" w:lineRule="exact"/>
              <w:ind w:left="5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261"/>
              <w:rPr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>1158.89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14.1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232" w:line="186" w:lineRule="auto"/>
              <w:ind w:left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4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265" w:lineRule="exact"/>
              <w:ind w:left="34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59.73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4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17.3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4" w:line="265" w:lineRule="exact"/>
              <w:ind w:left="5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05696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133350</wp:posOffset>
                  </wp:positionV>
                  <wp:extent cx="4318000" cy="1889760"/>
                  <wp:effectExtent l="0" t="0" r="0" b="0"/>
                  <wp:wrapNone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76.86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12.4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01"/>
              <w:rPr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5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65" w:lineRule="exact"/>
              <w:ind w:left="341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77.17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5" w:line="265" w:lineRule="exact"/>
              <w:ind w:left="44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21.7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5" w:line="265" w:lineRule="exact"/>
              <w:ind w:left="5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74" w:type="dxa"/>
            <w:tcBorders>
              <w:left w:val="nil"/>
            </w:tcBorders>
            <w:vAlign w:val="top"/>
          </w:tcPr>
          <w:p>
            <w:pPr>
              <w:spacing w:before="19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江北新区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265" w:lineRule="exact"/>
              <w:ind w:left="29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317.64</w:t>
            </w:r>
          </w:p>
        </w:tc>
        <w:tc>
          <w:tcPr>
            <w:tcW w:w="1253" w:type="dxa"/>
            <w:vAlign w:val="top"/>
          </w:tcPr>
          <w:p>
            <w:pPr>
              <w:pStyle w:val="6"/>
              <w:spacing w:before="166" w:line="265" w:lineRule="exact"/>
              <w:ind w:left="467"/>
              <w:rPr>
                <w:sz w:val="20"/>
                <w:szCs w:val="20"/>
              </w:rPr>
            </w:pPr>
            <w:r>
              <w:rPr>
                <w:spacing w:val="-5"/>
                <w:position w:val="1"/>
                <w:sz w:val="20"/>
                <w:szCs w:val="20"/>
              </w:rPr>
              <w:t>18.3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>
            <w:pPr>
              <w:pStyle w:val="6"/>
              <w:spacing w:before="166" w:line="265" w:lineRule="exact"/>
              <w:ind w:left="5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</w:tr>
    </w:tbl>
    <w:p>
      <w:pPr>
        <w:spacing w:before="277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48 —</w:t>
      </w:r>
    </w:p>
    <w:sectPr>
      <w:pgSz w:w="6800" w:h="11900"/>
      <w:pgMar w:top="40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497926"/>
    <w:rsid w:val="3F656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8"/>
    <customShpInfo spid="_x0000_s1040"/>
    <customShpInfo spid="_x0000_s1041"/>
    <customShpInfo spid="_x0000_s1039"/>
    <customShpInfo spid="_x0000_s1043"/>
    <customShpInfo spid="_x0000_s1044"/>
    <customShpInfo spid="_x0000_s1042"/>
    <customShpInfo spid="_x0000_s1045"/>
    <customShpInfo spid="_x0000_s1047"/>
    <customShpInfo spid="_x0000_s1048"/>
    <customShpInfo spid="_x0000_s1046"/>
    <customShpInfo spid="_x0000_s1049"/>
    <customShpInfo spid="_x0000_s1051"/>
    <customShpInfo spid="_x0000_s1052"/>
    <customShpInfo spid="_x0000_s1050"/>
    <customShpInfo spid="_x0000_s1053"/>
    <customShpInfo spid="_x0000_s1055"/>
    <customShpInfo spid="_x0000_s1056"/>
    <customShpInfo spid="_x0000_s1054"/>
    <customShpInfo spid="_x0000_s1057"/>
    <customShpInfo spid="_x0000_s1059"/>
    <customShpInfo spid="_x0000_s1060"/>
    <customShpInfo spid="_x0000_s1058"/>
    <customShpInfo spid="_x0000_s1061"/>
    <customShpInfo spid="_x0000_s1063"/>
    <customShpInfo spid="_x0000_s1064"/>
    <customShpInfo spid="_x0000_s1062"/>
    <customShpInfo spid="_x0000_s1065"/>
    <customShpInfo spid="_x0000_s1067"/>
    <customShpInfo spid="_x0000_s1068"/>
    <customShpInfo spid="_x0000_s1066"/>
    <customShpInfo spid="_x0000_s1069"/>
    <customShpInfo spid="_x0000_s1071"/>
    <customShpInfo spid="_x0000_s1072"/>
    <customShpInfo spid="_x0000_s1070"/>
    <customShpInfo spid="_x0000_s1073"/>
    <customShpInfo spid="_x0000_s1075"/>
    <customShpInfo spid="_x0000_s1076"/>
    <customShpInfo spid="_x0000_s1074"/>
    <customShpInfo spid="_x0000_s1077"/>
    <customShpInfo spid="_x0000_s1079"/>
    <customShpInfo spid="_x0000_s1080"/>
    <customShpInfo spid="_x0000_s1078"/>
    <customShpInfo spid="_x0000_s1081"/>
    <customShpInfo spid="_x0000_s1083"/>
    <customShpInfo spid="_x0000_s1084"/>
    <customShpInfo spid="_x0000_s1082"/>
    <customShpInfo spid="_x0000_s1085"/>
    <customShpInfo spid="_x0000_s1087"/>
    <customShpInfo spid="_x0000_s1088"/>
    <customShpInfo spid="_x0000_s1086"/>
    <customShpInfo spid="_x0000_s1089"/>
    <customShpInfo spid="_x0000_s1091"/>
    <customShpInfo spid="_x0000_s1092"/>
    <customShpInfo spid="_x0000_s1090"/>
    <customShpInfo spid="_x0000_s1093"/>
    <customShpInfo spid="_x0000_s1095"/>
    <customShpInfo spid="_x0000_s1096"/>
    <customShpInfo spid="_x0000_s1094"/>
    <customShpInfo spid="_x0000_s1097"/>
    <customShpInfo spid="_x0000_s1099"/>
    <customShpInfo spid="_x0000_s1100"/>
    <customShpInfo spid="_x0000_s1098"/>
    <customShpInfo spid="_x0000_s1101"/>
    <customShpInfo spid="_x0000_s1103"/>
    <customShpInfo spid="_x0000_s1104"/>
    <customShpInfo spid="_x0000_s1102"/>
    <customShpInfo spid="_x0000_s1105"/>
    <customShpInfo spid="_x0000_s1107"/>
    <customShpInfo spid="_x0000_s1108"/>
    <customShpInfo spid="_x0000_s1106"/>
    <customShpInfo spid="_x0000_s1109"/>
    <customShpInfo spid="_x0000_s1110"/>
    <customShpInfo spid="_x0000_s1111"/>
    <customShpInfo spid="_x0000_s1112"/>
    <customShpInfo spid="_x0000_s1113"/>
    <customShpInfo spid="_x0000_s1115"/>
    <customShpInfo spid="_x0000_s1116"/>
    <customShpInfo spid="_x0000_s1114"/>
    <customShpInfo spid="_x0000_s1117"/>
    <customShpInfo spid="_x0000_s1119"/>
    <customShpInfo spid="_x0000_s1120"/>
    <customShpInfo spid="_x0000_s1118"/>
    <customShpInfo spid="_x0000_s1121"/>
    <customShpInfo spid="_x0000_s1122"/>
    <customShpInfo spid="_x0000_s1124"/>
    <customShpInfo spid="_x0000_s1125"/>
    <customShpInfo spid="_x0000_s1123"/>
    <customShpInfo spid="_x0000_s1126"/>
    <customShpInfo spid="_x0000_s1128"/>
    <customShpInfo spid="_x0000_s1129"/>
    <customShpInfo spid="_x0000_s1127"/>
    <customShpInfo spid="_x0000_s1130"/>
    <customShpInfo spid="_x0000_s1131"/>
    <customShpInfo spid="_x0000_s1133"/>
    <customShpInfo spid="_x0000_s1134"/>
    <customShpInfo spid="_x0000_s1132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50"/>
    <customShpInfo spid="_x0000_s1149"/>
    <customShpInfo spid="_x0000_s1151"/>
    <customShpInfo spid="_x0000_s1152"/>
    <customShpInfo spid="_x0000_s1153"/>
    <customShpInfo spid="_x0000_s1155"/>
    <customShpInfo spid="_x0000_s1154"/>
    <customShpInfo spid="_x0000_s1156"/>
    <customShpInfo spid="_x0000_s1157"/>
    <customShpInfo spid="_x0000_s1158"/>
    <customShpInfo spid="_x0000_s1160"/>
    <customShpInfo spid="_x0000_s1159"/>
    <customShpInfo spid="_x0000_s1161"/>
    <customShpInfo spid="_x0000_s1162"/>
    <customShpInfo spid="_x0000_s1163"/>
    <customShpInfo spid="_x0000_s1165"/>
    <customShpInfo spid="_x0000_s1164"/>
    <customShpInfo spid="_x0000_s1166"/>
    <customShpInfo spid="_x0000_s1167"/>
    <customShpInfo spid="_x0000_s1168"/>
    <customShpInfo spid="_x0000_s1170"/>
    <customShpInfo spid="_x0000_s1169"/>
    <customShpInfo spid="_x0000_s1171"/>
    <customShpInfo spid="_x0000_s1172"/>
    <customShpInfo spid="_x0000_s1173"/>
    <customShpInfo spid="_x0000_s1175"/>
    <customShpInfo spid="_x0000_s1174"/>
    <customShpInfo spid="_x0000_s1176"/>
    <customShpInfo spid="_x0000_s11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53</Pages>
  <Words>5980</Words>
  <Characters>6717</Characters>
  <TotalTime>4</TotalTime>
  <ScaleCrop>false</ScaleCrop>
  <LinksUpToDate>false</LinksUpToDate>
  <CharactersWithSpaces>7832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2020-04-16T14:36:00Z</dcterms:created>
  <dc:creator>Administrator</dc:creator>
  <cp:lastModifiedBy>统计局收发员(tjjsfy)</cp:lastModifiedBy>
  <dcterms:modified xsi:type="dcterms:W3CDTF">2025-10-13T09:15:49Z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2025-10-13T16:36:29Z</vt:filetime>
  </property>
  <property fmtid="{D5CDD505-2E9C-101B-9397-08002B2CF9AE}" pid="4" name="KSOProductBuildVer">
    <vt:lpwstr>2052-11.8.2.12055</vt:lpwstr>
  </property>
  <property fmtid="{D5CDD505-2E9C-101B-9397-08002B2CF9AE}" pid="5" name="ICV">
    <vt:lpwstr>5E477713AFA8469E82AD472139A8134C_13</vt:lpwstr>
  </property>
</Properties>
</file>